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E2B" w:rsidRDefault="00EA7AD8" w:rsidP="00A922C3">
      <w:pPr>
        <w:jc w:val="both"/>
        <w:rPr>
          <w:b/>
          <w:sz w:val="22"/>
          <w:szCs w:val="22"/>
          <w:lang w:val="sr-Latn-CS"/>
        </w:rPr>
      </w:pPr>
      <w:r>
        <w:rPr>
          <w:b/>
          <w:sz w:val="22"/>
          <w:szCs w:val="22"/>
          <w:lang w:val="sr-Latn-CS"/>
        </w:rPr>
        <w:t>TOP</w:t>
      </w:r>
      <w:r w:rsidR="004C2E2B">
        <w:rPr>
          <w:b/>
          <w:sz w:val="22"/>
          <w:szCs w:val="22"/>
          <w:lang w:val="sr-Latn-CS"/>
        </w:rPr>
        <w:t xml:space="preserve">  „ DRINA " A.D.</w:t>
      </w:r>
    </w:p>
    <w:p w:rsidR="004C2E2B" w:rsidRDefault="004C2E2B" w:rsidP="00A922C3">
      <w:pPr>
        <w:jc w:val="both"/>
        <w:rPr>
          <w:b/>
          <w:sz w:val="22"/>
          <w:szCs w:val="22"/>
          <w:lang w:val="sr-Latn-CS"/>
        </w:rPr>
      </w:pPr>
      <w:r>
        <w:rPr>
          <w:b/>
          <w:sz w:val="22"/>
          <w:szCs w:val="22"/>
          <w:lang w:val="sr-Latn-CS"/>
        </w:rPr>
        <w:t>SKUPŠTINA AKCIONARA</w:t>
      </w:r>
    </w:p>
    <w:p w:rsidR="004C2E2B" w:rsidRDefault="004C2E2B" w:rsidP="00A922C3">
      <w:pPr>
        <w:jc w:val="both"/>
        <w:rPr>
          <w:b/>
          <w:sz w:val="22"/>
          <w:szCs w:val="22"/>
          <w:lang w:val="sr-Latn-CS"/>
        </w:rPr>
      </w:pPr>
      <w:r>
        <w:rPr>
          <w:b/>
          <w:sz w:val="22"/>
          <w:szCs w:val="22"/>
          <w:lang w:val="sr-Latn-CS"/>
        </w:rPr>
        <w:t>BIJELJINA</w:t>
      </w:r>
    </w:p>
    <w:p w:rsidR="004C2E2B" w:rsidRDefault="00EA7AD8" w:rsidP="00A922C3">
      <w:pPr>
        <w:jc w:val="both"/>
        <w:rPr>
          <w:b/>
          <w:sz w:val="22"/>
          <w:szCs w:val="22"/>
          <w:lang w:val="sr-Latn-CS"/>
        </w:rPr>
      </w:pPr>
      <w:r>
        <w:rPr>
          <w:b/>
          <w:sz w:val="22"/>
          <w:szCs w:val="22"/>
          <w:lang w:val="sr-Latn-CS"/>
        </w:rPr>
        <w:t>Broj: 01-270/24</w:t>
      </w:r>
      <w:r w:rsidR="004C2E2B">
        <w:rPr>
          <w:b/>
          <w:sz w:val="22"/>
          <w:szCs w:val="22"/>
          <w:lang w:val="sr-Latn-CS"/>
        </w:rPr>
        <w:t xml:space="preserve"> </w:t>
      </w:r>
    </w:p>
    <w:p w:rsidR="004C2E2B" w:rsidRDefault="00EA7AD8" w:rsidP="00A922C3">
      <w:pPr>
        <w:jc w:val="both"/>
        <w:rPr>
          <w:b/>
          <w:sz w:val="22"/>
          <w:szCs w:val="22"/>
          <w:lang w:val="sr-Latn-CS"/>
        </w:rPr>
      </w:pPr>
      <w:r>
        <w:rPr>
          <w:b/>
          <w:sz w:val="22"/>
          <w:szCs w:val="22"/>
          <w:lang w:val="sr-Latn-CS"/>
        </w:rPr>
        <w:t>Dana, 27.06.2024</w:t>
      </w:r>
      <w:r w:rsidR="004C2E2B">
        <w:rPr>
          <w:b/>
          <w:sz w:val="22"/>
          <w:szCs w:val="22"/>
          <w:lang w:val="sr-Latn-CS"/>
        </w:rPr>
        <w:t>.god.</w:t>
      </w:r>
    </w:p>
    <w:p w:rsidR="008B1FC5" w:rsidRDefault="008B1FC5" w:rsidP="00A922C3">
      <w:pPr>
        <w:jc w:val="both"/>
        <w:rPr>
          <w:b/>
          <w:lang w:val="sr-Latn-CS"/>
        </w:rPr>
      </w:pPr>
    </w:p>
    <w:p w:rsidR="004C2E2B" w:rsidRDefault="004C2E2B" w:rsidP="00A922C3">
      <w:pPr>
        <w:jc w:val="both"/>
        <w:rPr>
          <w:sz w:val="22"/>
          <w:szCs w:val="22"/>
          <w:lang w:val="sr-Latn-CS"/>
        </w:rPr>
      </w:pPr>
      <w:r>
        <w:rPr>
          <w:sz w:val="22"/>
          <w:szCs w:val="22"/>
          <w:lang w:val="sr-Latn-CS"/>
        </w:rPr>
        <w:t xml:space="preserve">Na osnovu člana 292. Zakona o privrednim društvima, te članova </w:t>
      </w:r>
      <w:r w:rsidR="00506437">
        <w:rPr>
          <w:sz w:val="22"/>
          <w:szCs w:val="22"/>
          <w:lang w:val="sr-Latn-CS"/>
        </w:rPr>
        <w:t xml:space="preserve"> </w:t>
      </w:r>
      <w:r>
        <w:rPr>
          <w:sz w:val="22"/>
          <w:szCs w:val="22"/>
          <w:lang w:val="sr-Latn-CS"/>
        </w:rPr>
        <w:t>29., 30. i 31. Poslovnik</w:t>
      </w:r>
      <w:r w:rsidR="002B6433">
        <w:rPr>
          <w:sz w:val="22"/>
          <w:szCs w:val="22"/>
          <w:lang w:val="sr-Latn-CS"/>
        </w:rPr>
        <w:t>a o radu Skupštine akcionara TOP</w:t>
      </w:r>
      <w:r>
        <w:rPr>
          <w:sz w:val="22"/>
          <w:szCs w:val="22"/>
          <w:lang w:val="sr-Latn-CS"/>
        </w:rPr>
        <w:t xml:space="preserve"> „ DRINA" a.d.</w:t>
      </w:r>
      <w:r w:rsidR="00506437">
        <w:rPr>
          <w:sz w:val="22"/>
          <w:szCs w:val="22"/>
          <w:lang w:val="sr-Latn-CS"/>
        </w:rPr>
        <w:t xml:space="preserve">  Bijeljina</w:t>
      </w:r>
      <w:r w:rsidR="00046C8B">
        <w:rPr>
          <w:sz w:val="22"/>
          <w:szCs w:val="22"/>
          <w:lang w:val="sr-Latn-CS"/>
        </w:rPr>
        <w:t>, a povodom XX</w:t>
      </w:r>
      <w:r w:rsidR="002C3743">
        <w:rPr>
          <w:sz w:val="22"/>
          <w:szCs w:val="22"/>
          <w:lang w:val="sr-Latn-CS"/>
        </w:rPr>
        <w:t>X</w:t>
      </w:r>
      <w:r w:rsidR="002B6433">
        <w:rPr>
          <w:sz w:val="22"/>
          <w:szCs w:val="22"/>
          <w:lang w:val="sr-Latn-CS"/>
        </w:rPr>
        <w:t>I</w:t>
      </w:r>
      <w:r w:rsidR="0097496E">
        <w:rPr>
          <w:sz w:val="22"/>
          <w:szCs w:val="22"/>
          <w:lang w:val="sr-Latn-CS"/>
        </w:rPr>
        <w:t xml:space="preserve"> </w:t>
      </w:r>
      <w:r w:rsidR="005E0917">
        <w:rPr>
          <w:sz w:val="22"/>
          <w:szCs w:val="22"/>
          <w:lang w:val="sr-Latn-CS"/>
        </w:rPr>
        <w:t>(redovne</w:t>
      </w:r>
      <w:r>
        <w:rPr>
          <w:sz w:val="22"/>
          <w:szCs w:val="22"/>
          <w:lang w:val="sr-Latn-CS"/>
        </w:rPr>
        <w:t>) sjednice Skupštine a</w:t>
      </w:r>
      <w:r w:rsidR="002B6433">
        <w:rPr>
          <w:sz w:val="22"/>
          <w:szCs w:val="22"/>
          <w:lang w:val="sr-Latn-CS"/>
        </w:rPr>
        <w:t>kcionara održane dana 27.06.2024</w:t>
      </w:r>
      <w:r w:rsidR="006E6993">
        <w:rPr>
          <w:sz w:val="22"/>
          <w:szCs w:val="22"/>
          <w:lang w:val="sr-Latn-CS"/>
        </w:rPr>
        <w:t>.god.</w:t>
      </w:r>
      <w:r>
        <w:rPr>
          <w:sz w:val="22"/>
          <w:szCs w:val="22"/>
          <w:lang w:val="sr-Latn-CS"/>
        </w:rPr>
        <w:t>, donosi se:</w:t>
      </w:r>
    </w:p>
    <w:p w:rsidR="004C2E2B" w:rsidRDefault="004C2E2B" w:rsidP="00A922C3">
      <w:pPr>
        <w:jc w:val="both"/>
        <w:rPr>
          <w:lang w:val="sr-Latn-CS"/>
        </w:rPr>
      </w:pPr>
    </w:p>
    <w:p w:rsidR="004C2E2B" w:rsidRDefault="004C2E2B" w:rsidP="00D81480">
      <w:pPr>
        <w:jc w:val="center"/>
        <w:rPr>
          <w:b/>
          <w:lang w:val="sr-Latn-CS"/>
        </w:rPr>
      </w:pPr>
      <w:r>
        <w:rPr>
          <w:b/>
          <w:lang w:val="sr-Latn-CS"/>
        </w:rPr>
        <w:t>IZVOD IZ ZAPISNIKA</w:t>
      </w:r>
    </w:p>
    <w:p w:rsidR="004C2E2B" w:rsidRDefault="004C2E2B" w:rsidP="00A922C3">
      <w:pPr>
        <w:jc w:val="both"/>
        <w:rPr>
          <w:lang w:val="sr-Latn-CS"/>
        </w:rPr>
      </w:pPr>
    </w:p>
    <w:p w:rsidR="002B6433" w:rsidRDefault="0079148A" w:rsidP="00A922C3">
      <w:pPr>
        <w:jc w:val="both"/>
        <w:rPr>
          <w:sz w:val="22"/>
          <w:szCs w:val="22"/>
          <w:lang w:val="sr-Latn-CS"/>
        </w:rPr>
      </w:pPr>
      <w:r>
        <w:rPr>
          <w:sz w:val="22"/>
          <w:szCs w:val="22"/>
          <w:lang w:val="sr-Latn-CS"/>
        </w:rPr>
        <w:t>XX</w:t>
      </w:r>
      <w:r w:rsidR="002C3743">
        <w:rPr>
          <w:sz w:val="22"/>
          <w:szCs w:val="22"/>
          <w:lang w:val="sr-Latn-CS"/>
        </w:rPr>
        <w:t>X</w:t>
      </w:r>
      <w:r w:rsidR="002B6433">
        <w:rPr>
          <w:sz w:val="22"/>
          <w:szCs w:val="22"/>
          <w:lang w:val="sr-Latn-CS"/>
        </w:rPr>
        <w:t>I</w:t>
      </w:r>
      <w:r w:rsidR="00D549A8">
        <w:rPr>
          <w:sz w:val="22"/>
          <w:szCs w:val="22"/>
          <w:lang w:val="sr-Latn-CS"/>
        </w:rPr>
        <w:t xml:space="preserve"> </w:t>
      </w:r>
      <w:r w:rsidR="00506437">
        <w:rPr>
          <w:sz w:val="22"/>
          <w:szCs w:val="22"/>
          <w:lang w:val="sr-Latn-CS"/>
        </w:rPr>
        <w:t>(</w:t>
      </w:r>
      <w:r w:rsidR="005E0917">
        <w:rPr>
          <w:sz w:val="22"/>
          <w:szCs w:val="22"/>
          <w:lang w:val="sr-Latn-CS"/>
        </w:rPr>
        <w:t>redovna</w:t>
      </w:r>
      <w:r w:rsidR="00506437">
        <w:rPr>
          <w:sz w:val="22"/>
          <w:szCs w:val="22"/>
          <w:lang w:val="sr-Latn-CS"/>
        </w:rPr>
        <w:t>)</w:t>
      </w:r>
      <w:r w:rsidR="004C2E2B">
        <w:rPr>
          <w:sz w:val="22"/>
          <w:szCs w:val="22"/>
          <w:lang w:val="sr-Latn-CS"/>
        </w:rPr>
        <w:t xml:space="preserve"> s</w:t>
      </w:r>
      <w:r w:rsidR="002B6433">
        <w:rPr>
          <w:sz w:val="22"/>
          <w:szCs w:val="22"/>
          <w:lang w:val="sr-Latn-CS"/>
        </w:rPr>
        <w:t>jednica Skupštine akcionara  TOP</w:t>
      </w:r>
      <w:r w:rsidR="004C2E2B">
        <w:rPr>
          <w:sz w:val="22"/>
          <w:szCs w:val="22"/>
          <w:lang w:val="sr-Latn-CS"/>
        </w:rPr>
        <w:t xml:space="preserve"> „ DRINA" a.d. iz </w:t>
      </w:r>
      <w:r w:rsidR="006C384B">
        <w:rPr>
          <w:sz w:val="22"/>
          <w:szCs w:val="22"/>
          <w:lang w:val="sr-Latn-CS"/>
        </w:rPr>
        <w:t>Bijel</w:t>
      </w:r>
      <w:r w:rsidR="002B6433">
        <w:rPr>
          <w:sz w:val="22"/>
          <w:szCs w:val="22"/>
          <w:lang w:val="sr-Latn-CS"/>
        </w:rPr>
        <w:t>jine, održana je dana 27.06.2024</w:t>
      </w:r>
      <w:r w:rsidR="002C3743">
        <w:rPr>
          <w:sz w:val="22"/>
          <w:szCs w:val="22"/>
          <w:lang w:val="sr-Latn-CS"/>
        </w:rPr>
        <w:t>.godine sa početkom u 12</w:t>
      </w:r>
      <w:r w:rsidR="004C2E2B">
        <w:rPr>
          <w:sz w:val="22"/>
          <w:szCs w:val="22"/>
          <w:lang w:val="sr-Latn-CS"/>
        </w:rPr>
        <w:t>.00 časova u prostorijama Društva.</w:t>
      </w:r>
      <w:r w:rsidR="003A4DD9">
        <w:rPr>
          <w:sz w:val="22"/>
          <w:szCs w:val="22"/>
          <w:lang w:val="sr-Latn-CS"/>
        </w:rPr>
        <w:t xml:space="preserve"> Skupštini pored radnih tijela, punomoćnika i pred</w:t>
      </w:r>
      <w:r w:rsidR="002C3743">
        <w:rPr>
          <w:sz w:val="22"/>
          <w:szCs w:val="22"/>
          <w:lang w:val="sr-Latn-CS"/>
        </w:rPr>
        <w:t>stavnika akcionara</w:t>
      </w:r>
      <w:r w:rsidR="006F4BBF">
        <w:rPr>
          <w:sz w:val="22"/>
          <w:szCs w:val="22"/>
          <w:lang w:val="sr-Latn-CS"/>
        </w:rPr>
        <w:t xml:space="preserve">, </w:t>
      </w:r>
      <w:r w:rsidR="00DE59F3">
        <w:rPr>
          <w:sz w:val="22"/>
          <w:szCs w:val="22"/>
          <w:lang w:val="sr-Latn-CS"/>
        </w:rPr>
        <w:t xml:space="preserve">prisusutvuju </w:t>
      </w:r>
      <w:r w:rsidR="006C384B">
        <w:rPr>
          <w:sz w:val="22"/>
          <w:szCs w:val="22"/>
          <w:lang w:val="sr-Latn-CS"/>
        </w:rPr>
        <w:t>direktor Društva Petar Savi</w:t>
      </w:r>
      <w:r w:rsidR="005E0917">
        <w:rPr>
          <w:sz w:val="22"/>
          <w:szCs w:val="22"/>
          <w:lang w:val="sr-Latn-CS"/>
        </w:rPr>
        <w:t>ć i Milan Kerović, glavni knjigovođa</w:t>
      </w:r>
      <w:r w:rsidR="006F4BBF">
        <w:rPr>
          <w:sz w:val="22"/>
          <w:szCs w:val="22"/>
          <w:lang w:val="sr-Latn-CS"/>
        </w:rPr>
        <w:t xml:space="preserve"> i Rukovodilac službe finansija</w:t>
      </w:r>
      <w:r w:rsidR="003A4DD9">
        <w:rPr>
          <w:sz w:val="22"/>
          <w:szCs w:val="22"/>
          <w:lang w:val="sr-Latn-CS"/>
        </w:rPr>
        <w:t>.</w:t>
      </w:r>
    </w:p>
    <w:p w:rsidR="004C2E2B" w:rsidRDefault="004C2E2B" w:rsidP="00A922C3">
      <w:pPr>
        <w:jc w:val="both"/>
        <w:rPr>
          <w:sz w:val="22"/>
          <w:szCs w:val="22"/>
          <w:lang w:val="sr-Latn-CS"/>
        </w:rPr>
      </w:pPr>
      <w:r>
        <w:rPr>
          <w:sz w:val="22"/>
          <w:szCs w:val="22"/>
          <w:lang w:val="sr-Latn-CS"/>
        </w:rPr>
        <w:t>Skupštinu je uvodnim obrać</w:t>
      </w:r>
      <w:r w:rsidR="00C465D1">
        <w:rPr>
          <w:sz w:val="22"/>
          <w:szCs w:val="22"/>
          <w:lang w:val="sr-Latn-CS"/>
        </w:rPr>
        <w:t>anj</w:t>
      </w:r>
      <w:r w:rsidR="002C3743">
        <w:rPr>
          <w:sz w:val="22"/>
          <w:szCs w:val="22"/>
          <w:lang w:val="sr-Latn-CS"/>
        </w:rPr>
        <w:t>em otvorio direktor Društva, i prenijeo izvinjenje predsjednika Upravnog odbora g-dina Momč</w:t>
      </w:r>
      <w:r w:rsidR="00C75A5B">
        <w:rPr>
          <w:sz w:val="22"/>
          <w:szCs w:val="22"/>
          <w:lang w:val="sr-Latn-CS"/>
        </w:rPr>
        <w:t xml:space="preserve">ila Savičića </w:t>
      </w:r>
      <w:r w:rsidR="00DE59F3">
        <w:rPr>
          <w:sz w:val="22"/>
          <w:szCs w:val="22"/>
          <w:lang w:val="sr-Latn-CS"/>
        </w:rPr>
        <w:t>koji nije mogao pr</w:t>
      </w:r>
      <w:r w:rsidR="002C3743">
        <w:rPr>
          <w:sz w:val="22"/>
          <w:szCs w:val="22"/>
          <w:lang w:val="sr-Latn-CS"/>
        </w:rPr>
        <w:t>isustvovati Skupštini z</w:t>
      </w:r>
      <w:r w:rsidR="00C75A5B">
        <w:rPr>
          <w:sz w:val="22"/>
          <w:szCs w:val="22"/>
          <w:lang w:val="sr-Latn-CS"/>
        </w:rPr>
        <w:t>bog službenog puta u inostranstvo</w:t>
      </w:r>
      <w:r w:rsidR="002B6433">
        <w:rPr>
          <w:sz w:val="22"/>
          <w:szCs w:val="22"/>
          <w:lang w:val="sr-Latn-CS"/>
        </w:rPr>
        <w:t xml:space="preserve">. G-đa Mirjana Mišić predložila je </w:t>
      </w:r>
      <w:r w:rsidR="00C75A5B">
        <w:rPr>
          <w:sz w:val="22"/>
          <w:szCs w:val="22"/>
          <w:lang w:val="sr-Latn-CS"/>
        </w:rPr>
        <w:t xml:space="preserve">g-dina </w:t>
      </w:r>
      <w:r w:rsidR="002B6433">
        <w:rPr>
          <w:sz w:val="22"/>
          <w:szCs w:val="22"/>
          <w:lang w:val="sr-Latn-CS"/>
        </w:rPr>
        <w:t>Sašu Stevanovića, punomoćnika PREF-a</w:t>
      </w:r>
      <w:r w:rsidR="00C75A5B">
        <w:rPr>
          <w:sz w:val="22"/>
          <w:szCs w:val="22"/>
          <w:lang w:val="sr-Latn-CS"/>
        </w:rPr>
        <w:t>,</w:t>
      </w:r>
      <w:r w:rsidR="002B6433">
        <w:rPr>
          <w:sz w:val="22"/>
          <w:szCs w:val="22"/>
          <w:lang w:val="sr-Latn-CS"/>
        </w:rPr>
        <w:t xml:space="preserve"> da kao stručno lice sa iskustvom vođenja Skupštine akcionara predsjedava istom te nakon</w:t>
      </w:r>
      <w:r w:rsidR="00C75A5B">
        <w:rPr>
          <w:sz w:val="22"/>
          <w:szCs w:val="22"/>
          <w:lang w:val="sr-Latn-CS"/>
        </w:rPr>
        <w:t xml:space="preserve"> što je njen prijedlog usvojen g</w:t>
      </w:r>
      <w:r w:rsidR="002B6433">
        <w:rPr>
          <w:sz w:val="22"/>
          <w:szCs w:val="22"/>
          <w:lang w:val="sr-Latn-CS"/>
        </w:rPr>
        <w:t>-din Saša Steva</w:t>
      </w:r>
      <w:r w:rsidR="00C75A5B">
        <w:rPr>
          <w:sz w:val="22"/>
          <w:szCs w:val="22"/>
          <w:lang w:val="sr-Latn-CS"/>
        </w:rPr>
        <w:t>nović je preuzeo predsjedavanje</w:t>
      </w:r>
      <w:r w:rsidR="002B6433">
        <w:rPr>
          <w:sz w:val="22"/>
          <w:szCs w:val="22"/>
          <w:lang w:val="sr-Latn-CS"/>
        </w:rPr>
        <w:t>. Nakon što se zahvalio na ukazanom povjerenju predsjedavajući je stavio na glasanje predloženi dnevni red iz Poziva za Skupštinu akcionara.</w:t>
      </w:r>
    </w:p>
    <w:p w:rsidR="00CA2661" w:rsidRDefault="00CA2661" w:rsidP="00A922C3">
      <w:pPr>
        <w:jc w:val="both"/>
        <w:rPr>
          <w:b/>
          <w:bCs/>
          <w:lang w:val="sr-Latn-CS"/>
        </w:rPr>
      </w:pPr>
    </w:p>
    <w:p w:rsidR="006D5D5C" w:rsidRPr="004909A9" w:rsidRDefault="002B6433" w:rsidP="00A922C3">
      <w:pPr>
        <w:jc w:val="both"/>
        <w:rPr>
          <w:sz w:val="22"/>
          <w:szCs w:val="22"/>
          <w:lang w:val="sr-Latn-CS"/>
        </w:rPr>
      </w:pPr>
      <w:r>
        <w:rPr>
          <w:b/>
          <w:sz w:val="22"/>
          <w:szCs w:val="22"/>
          <w:lang w:val="sr-Latn-CS"/>
        </w:rPr>
        <w:t>PRIJEDLOG DNEVNOG</w:t>
      </w:r>
      <w:r w:rsidR="006D5D5C" w:rsidRPr="004909A9">
        <w:rPr>
          <w:b/>
          <w:sz w:val="22"/>
          <w:szCs w:val="22"/>
          <w:lang w:val="sr-Latn-CS"/>
        </w:rPr>
        <w:t xml:space="preserve"> RED</w:t>
      </w:r>
      <w:r>
        <w:rPr>
          <w:b/>
          <w:sz w:val="22"/>
          <w:szCs w:val="22"/>
          <w:lang w:val="sr-Latn-CS"/>
        </w:rPr>
        <w:t>A</w:t>
      </w:r>
      <w:r w:rsidR="006D5D5C" w:rsidRPr="004909A9">
        <w:rPr>
          <w:b/>
          <w:sz w:val="22"/>
          <w:szCs w:val="22"/>
          <w:lang w:val="sr-Latn-CS"/>
        </w:rPr>
        <w:t>:</w:t>
      </w:r>
    </w:p>
    <w:p w:rsidR="0061270E" w:rsidRPr="00114294" w:rsidRDefault="0061270E" w:rsidP="0061270E">
      <w:pPr>
        <w:rPr>
          <w:b/>
          <w:sz w:val="22"/>
          <w:szCs w:val="22"/>
          <w:lang w:val="sr-Latn-CS"/>
        </w:rPr>
      </w:pPr>
    </w:p>
    <w:p w:rsidR="002B6433" w:rsidRPr="000302E5" w:rsidRDefault="002B6433" w:rsidP="002B6433">
      <w:pPr>
        <w:numPr>
          <w:ilvl w:val="0"/>
          <w:numId w:val="1"/>
        </w:numPr>
        <w:tabs>
          <w:tab w:val="clear" w:pos="0"/>
          <w:tab w:val="num" w:pos="720"/>
        </w:tabs>
        <w:ind w:left="720" w:hanging="360"/>
        <w:rPr>
          <w:b/>
          <w:sz w:val="22"/>
          <w:szCs w:val="22"/>
          <w:lang w:val="sr-Latn-CS"/>
        </w:rPr>
      </w:pPr>
      <w:r w:rsidRPr="000302E5">
        <w:rPr>
          <w:b/>
          <w:sz w:val="22"/>
          <w:szCs w:val="22"/>
          <w:lang w:val="sr-Latn-CS"/>
        </w:rPr>
        <w:t>Izbor radnih tijela Skupštine:</w:t>
      </w:r>
    </w:p>
    <w:p w:rsidR="002B6433" w:rsidRPr="000302E5" w:rsidRDefault="002B6433" w:rsidP="002B6433">
      <w:pPr>
        <w:rPr>
          <w:b/>
          <w:sz w:val="22"/>
          <w:szCs w:val="22"/>
          <w:lang w:val="sr-Latn-CS"/>
        </w:rPr>
      </w:pPr>
      <w:r w:rsidRPr="000302E5">
        <w:rPr>
          <w:b/>
          <w:sz w:val="22"/>
          <w:szCs w:val="22"/>
          <w:lang w:val="sr-Latn-CS"/>
        </w:rPr>
        <w:t xml:space="preserve">               a) Predsjedavajućeg</w:t>
      </w:r>
    </w:p>
    <w:p w:rsidR="002B6433" w:rsidRPr="000302E5" w:rsidRDefault="002B6433" w:rsidP="002B6433">
      <w:pPr>
        <w:rPr>
          <w:b/>
          <w:sz w:val="22"/>
          <w:szCs w:val="22"/>
          <w:lang w:val="sr-Latn-CS"/>
        </w:rPr>
      </w:pPr>
      <w:r w:rsidRPr="000302E5">
        <w:rPr>
          <w:b/>
          <w:sz w:val="22"/>
          <w:szCs w:val="22"/>
          <w:lang w:val="sr-Latn-CS"/>
        </w:rPr>
        <w:t xml:space="preserve">               b) Verifikacione komisije - Komisije za glasanje</w:t>
      </w:r>
    </w:p>
    <w:p w:rsidR="002B6433" w:rsidRPr="000302E5" w:rsidRDefault="002B6433" w:rsidP="002B6433">
      <w:pPr>
        <w:rPr>
          <w:b/>
          <w:sz w:val="22"/>
          <w:szCs w:val="22"/>
          <w:lang w:val="sr-Latn-CS"/>
        </w:rPr>
      </w:pPr>
      <w:r w:rsidRPr="000302E5">
        <w:rPr>
          <w:b/>
          <w:sz w:val="22"/>
          <w:szCs w:val="22"/>
          <w:lang w:val="sr-Latn-CS"/>
        </w:rPr>
        <w:t xml:space="preserve">               c) Zapisničara</w:t>
      </w:r>
    </w:p>
    <w:p w:rsidR="002B6433" w:rsidRPr="000302E5" w:rsidRDefault="002B6433" w:rsidP="002B6433">
      <w:pPr>
        <w:rPr>
          <w:b/>
          <w:sz w:val="22"/>
          <w:szCs w:val="22"/>
          <w:lang w:val="sr-Latn-CS"/>
        </w:rPr>
      </w:pPr>
      <w:r w:rsidRPr="000302E5">
        <w:rPr>
          <w:b/>
          <w:sz w:val="22"/>
          <w:szCs w:val="22"/>
          <w:lang w:val="sr-Latn-CS"/>
        </w:rPr>
        <w:t xml:space="preserve">               d) Dva ovjerivača zapisnika</w:t>
      </w:r>
    </w:p>
    <w:p w:rsidR="002B6433" w:rsidRPr="000302E5" w:rsidRDefault="002B6433" w:rsidP="002B6433">
      <w:pPr>
        <w:rPr>
          <w:b/>
          <w:sz w:val="22"/>
          <w:szCs w:val="22"/>
          <w:lang w:val="sr-Latn-CS"/>
        </w:rPr>
      </w:pPr>
      <w:r w:rsidRPr="000302E5">
        <w:rPr>
          <w:b/>
          <w:sz w:val="22"/>
          <w:szCs w:val="22"/>
          <w:lang w:val="sr-Latn-CS"/>
        </w:rPr>
        <w:t xml:space="preserve">      2.    Usvajanje izvještaja Verifikacione komisije</w:t>
      </w:r>
      <w:r>
        <w:rPr>
          <w:b/>
          <w:sz w:val="22"/>
          <w:szCs w:val="22"/>
          <w:lang w:val="sr-Latn-CS"/>
        </w:rPr>
        <w:t>-Komisije za glasanje</w:t>
      </w:r>
    </w:p>
    <w:p w:rsidR="002B6433" w:rsidRPr="000302E5" w:rsidRDefault="002B6433" w:rsidP="002B6433">
      <w:pPr>
        <w:rPr>
          <w:b/>
          <w:bCs/>
          <w:sz w:val="22"/>
          <w:szCs w:val="22"/>
          <w:lang w:val="sr-Latn-BA"/>
        </w:rPr>
      </w:pPr>
      <w:r w:rsidRPr="000302E5">
        <w:rPr>
          <w:b/>
          <w:bCs/>
          <w:sz w:val="22"/>
          <w:szCs w:val="22"/>
          <w:lang w:val="sr-Latn-CS"/>
        </w:rPr>
        <w:t xml:space="preserve">      3.    Razmatranje i usvajanje zapisnika sa prethodne, XX</w:t>
      </w:r>
      <w:r>
        <w:rPr>
          <w:b/>
          <w:bCs/>
          <w:sz w:val="22"/>
          <w:szCs w:val="22"/>
          <w:lang w:val="sr-Latn-CS"/>
        </w:rPr>
        <w:t>X</w:t>
      </w:r>
      <w:r w:rsidRPr="000302E5">
        <w:rPr>
          <w:b/>
          <w:bCs/>
          <w:sz w:val="22"/>
          <w:szCs w:val="22"/>
          <w:lang w:val="sr-Latn-CS"/>
        </w:rPr>
        <w:t xml:space="preserve"> (redovne</w:t>
      </w:r>
      <w:r w:rsidRPr="000302E5">
        <w:rPr>
          <w:b/>
          <w:bCs/>
          <w:sz w:val="22"/>
          <w:szCs w:val="22"/>
          <w:lang w:val="sr-Latn-BA"/>
        </w:rPr>
        <w:t>)</w:t>
      </w:r>
    </w:p>
    <w:p w:rsidR="002B6433" w:rsidRPr="00D17954" w:rsidRDefault="002B6433" w:rsidP="002B6433">
      <w:pPr>
        <w:rPr>
          <w:b/>
          <w:bCs/>
          <w:sz w:val="22"/>
          <w:szCs w:val="22"/>
        </w:rPr>
      </w:pPr>
      <w:r w:rsidRPr="000302E5">
        <w:rPr>
          <w:sz w:val="22"/>
          <w:szCs w:val="22"/>
        </w:rPr>
        <w:t xml:space="preserve">             </w:t>
      </w:r>
      <w:r w:rsidRPr="000302E5">
        <w:rPr>
          <w:b/>
          <w:bCs/>
          <w:sz w:val="22"/>
          <w:szCs w:val="22"/>
        </w:rPr>
        <w:t>sjednice</w:t>
      </w:r>
      <w:r w:rsidRPr="000302E5">
        <w:rPr>
          <w:b/>
          <w:bCs/>
          <w:sz w:val="22"/>
          <w:szCs w:val="22"/>
          <w:lang w:val="sr-Latn-CS"/>
        </w:rPr>
        <w:t xml:space="preserve"> Skupštine Društva održane </w:t>
      </w:r>
      <w:r>
        <w:rPr>
          <w:b/>
          <w:bCs/>
          <w:sz w:val="22"/>
          <w:szCs w:val="22"/>
          <w:lang w:val="sr-Latn-CS"/>
        </w:rPr>
        <w:t>28.06.2023</w:t>
      </w:r>
      <w:r w:rsidRPr="000302E5">
        <w:rPr>
          <w:b/>
          <w:bCs/>
          <w:sz w:val="22"/>
          <w:szCs w:val="22"/>
          <w:lang w:val="sr-Latn-CS"/>
        </w:rPr>
        <w:t>.god.</w:t>
      </w:r>
      <w:r w:rsidRPr="000302E5">
        <w:rPr>
          <w:b/>
          <w:bCs/>
          <w:sz w:val="22"/>
          <w:szCs w:val="22"/>
        </w:rPr>
        <w:t xml:space="preserve">  </w:t>
      </w:r>
    </w:p>
    <w:p w:rsidR="002B6433" w:rsidRPr="000302E5" w:rsidRDefault="002B6433" w:rsidP="002B6433">
      <w:pPr>
        <w:rPr>
          <w:b/>
          <w:sz w:val="22"/>
          <w:szCs w:val="22"/>
          <w:lang w:val="sr-Latn-CS"/>
        </w:rPr>
      </w:pPr>
      <w:r>
        <w:rPr>
          <w:b/>
          <w:sz w:val="22"/>
          <w:szCs w:val="22"/>
          <w:lang w:val="sr-Latn-CS"/>
        </w:rPr>
        <w:t xml:space="preserve">      4</w:t>
      </w:r>
      <w:r w:rsidRPr="000302E5">
        <w:rPr>
          <w:b/>
          <w:sz w:val="22"/>
          <w:szCs w:val="22"/>
          <w:lang w:val="sr-Latn-CS"/>
        </w:rPr>
        <w:t>.    Razmatranje i usvajanje izvještaja o radu Upravnog odbora Društva</w:t>
      </w:r>
    </w:p>
    <w:p w:rsidR="002B6433" w:rsidRPr="000302E5" w:rsidRDefault="002B6433" w:rsidP="002B6433">
      <w:pPr>
        <w:rPr>
          <w:b/>
          <w:bCs/>
          <w:sz w:val="22"/>
          <w:szCs w:val="22"/>
          <w:lang w:val="sr-Latn-CS"/>
        </w:rPr>
      </w:pPr>
      <w:r>
        <w:rPr>
          <w:b/>
          <w:bCs/>
          <w:sz w:val="22"/>
          <w:szCs w:val="22"/>
          <w:lang w:val="sr-Latn-CS"/>
        </w:rPr>
        <w:t xml:space="preserve">      5</w:t>
      </w:r>
      <w:r w:rsidRPr="000302E5">
        <w:rPr>
          <w:b/>
          <w:bCs/>
          <w:sz w:val="22"/>
          <w:szCs w:val="22"/>
          <w:lang w:val="sr-Latn-CS"/>
        </w:rPr>
        <w:t>.    Razmatranje i usvajanje izvještaja nezavisnog revizora o izvršenoj reviziji</w:t>
      </w:r>
    </w:p>
    <w:p w:rsidR="002B6433" w:rsidRPr="000302E5" w:rsidRDefault="002B6433" w:rsidP="002B6433">
      <w:pPr>
        <w:rPr>
          <w:b/>
          <w:sz w:val="22"/>
          <w:szCs w:val="22"/>
          <w:lang w:val="sr-Latn-CS"/>
        </w:rPr>
      </w:pPr>
      <w:r w:rsidRPr="000302E5">
        <w:rPr>
          <w:b/>
          <w:sz w:val="22"/>
          <w:szCs w:val="22"/>
          <w:lang w:val="sr-Latn-CS"/>
        </w:rPr>
        <w:t xml:space="preserve">             finansijskih </w:t>
      </w:r>
      <w:r w:rsidRPr="000302E5">
        <w:rPr>
          <w:b/>
          <w:bCs/>
          <w:sz w:val="22"/>
          <w:szCs w:val="22"/>
        </w:rPr>
        <w:t>izvještaja Društva za 202</w:t>
      </w:r>
      <w:r>
        <w:rPr>
          <w:b/>
          <w:bCs/>
          <w:sz w:val="22"/>
          <w:szCs w:val="22"/>
        </w:rPr>
        <w:t>3</w:t>
      </w:r>
      <w:r w:rsidRPr="000302E5">
        <w:rPr>
          <w:b/>
          <w:bCs/>
          <w:sz w:val="22"/>
          <w:szCs w:val="22"/>
        </w:rPr>
        <w:t>.godinu</w:t>
      </w:r>
      <w:r w:rsidRPr="000302E5">
        <w:rPr>
          <w:b/>
          <w:sz w:val="22"/>
          <w:szCs w:val="22"/>
          <w:lang w:val="sr-Latn-CS"/>
        </w:rPr>
        <w:t xml:space="preserve">      </w:t>
      </w:r>
    </w:p>
    <w:p w:rsidR="002B6433" w:rsidRPr="000302E5" w:rsidRDefault="002B6433" w:rsidP="002B6433">
      <w:pPr>
        <w:rPr>
          <w:b/>
          <w:sz w:val="22"/>
          <w:szCs w:val="22"/>
          <w:lang w:val="sr-Latn-CS"/>
        </w:rPr>
      </w:pPr>
      <w:r>
        <w:rPr>
          <w:b/>
          <w:sz w:val="22"/>
          <w:szCs w:val="22"/>
          <w:lang w:val="sr-Latn-CS"/>
        </w:rPr>
        <w:t xml:space="preserve">      6</w:t>
      </w:r>
      <w:r w:rsidRPr="000302E5">
        <w:rPr>
          <w:b/>
          <w:sz w:val="22"/>
          <w:szCs w:val="22"/>
          <w:lang w:val="sr-Latn-CS"/>
        </w:rPr>
        <w:t>.    Donošenje odluke o izboru nezavisnog revizora za reviziju finansijskih</w:t>
      </w:r>
    </w:p>
    <w:p w:rsidR="002B6433" w:rsidRPr="000302E5" w:rsidRDefault="002B6433" w:rsidP="002B6433">
      <w:pPr>
        <w:rPr>
          <w:b/>
          <w:sz w:val="22"/>
          <w:szCs w:val="22"/>
          <w:lang w:val="sr-Latn-CS"/>
        </w:rPr>
      </w:pPr>
      <w:r>
        <w:rPr>
          <w:b/>
          <w:sz w:val="22"/>
          <w:szCs w:val="22"/>
          <w:lang w:val="sr-Latn-CS"/>
        </w:rPr>
        <w:t xml:space="preserve">             izvještaja za 2024</w:t>
      </w:r>
      <w:r w:rsidRPr="000302E5">
        <w:rPr>
          <w:b/>
          <w:sz w:val="22"/>
          <w:szCs w:val="22"/>
          <w:lang w:val="sr-Latn-CS"/>
        </w:rPr>
        <w:t>.godinu</w:t>
      </w:r>
    </w:p>
    <w:p w:rsidR="002B6433" w:rsidRPr="000302E5" w:rsidRDefault="002B6433" w:rsidP="002B6433">
      <w:pPr>
        <w:rPr>
          <w:b/>
          <w:bCs/>
          <w:sz w:val="22"/>
          <w:szCs w:val="22"/>
        </w:rPr>
      </w:pPr>
      <w:r>
        <w:rPr>
          <w:b/>
          <w:bCs/>
          <w:sz w:val="22"/>
          <w:szCs w:val="22"/>
        </w:rPr>
        <w:t xml:space="preserve">      7</w:t>
      </w:r>
      <w:r w:rsidRPr="000302E5">
        <w:rPr>
          <w:b/>
          <w:bCs/>
          <w:sz w:val="22"/>
          <w:szCs w:val="22"/>
        </w:rPr>
        <w:t>.    Donošenje odluke o usvajanju Fina</w:t>
      </w:r>
      <w:r>
        <w:rPr>
          <w:b/>
          <w:bCs/>
          <w:sz w:val="22"/>
          <w:szCs w:val="22"/>
        </w:rPr>
        <w:t>nsijskog izvještaja za 2023</w:t>
      </w:r>
      <w:r w:rsidRPr="000302E5">
        <w:rPr>
          <w:b/>
          <w:bCs/>
          <w:sz w:val="22"/>
          <w:szCs w:val="22"/>
        </w:rPr>
        <w:t>.godinu</w:t>
      </w:r>
    </w:p>
    <w:p w:rsidR="002B6433" w:rsidRPr="000302E5" w:rsidRDefault="002B6433" w:rsidP="002B6433">
      <w:pPr>
        <w:rPr>
          <w:b/>
          <w:bCs/>
          <w:sz w:val="22"/>
          <w:szCs w:val="22"/>
        </w:rPr>
      </w:pPr>
      <w:r w:rsidRPr="000302E5">
        <w:rPr>
          <w:b/>
          <w:bCs/>
          <w:sz w:val="22"/>
          <w:szCs w:val="22"/>
        </w:rPr>
        <w:t xml:space="preserve">    </w:t>
      </w:r>
      <w:r>
        <w:rPr>
          <w:b/>
          <w:bCs/>
          <w:sz w:val="22"/>
          <w:szCs w:val="22"/>
        </w:rPr>
        <w:t xml:space="preserve">  8</w:t>
      </w:r>
      <w:r w:rsidRPr="000302E5">
        <w:rPr>
          <w:b/>
          <w:bCs/>
          <w:sz w:val="22"/>
          <w:szCs w:val="22"/>
        </w:rPr>
        <w:t xml:space="preserve">.   </w:t>
      </w:r>
      <w:r w:rsidR="00FF76BB">
        <w:rPr>
          <w:b/>
          <w:bCs/>
          <w:sz w:val="22"/>
          <w:szCs w:val="22"/>
        </w:rPr>
        <w:t xml:space="preserve"> </w:t>
      </w:r>
      <w:r w:rsidRPr="000302E5">
        <w:rPr>
          <w:b/>
          <w:bCs/>
          <w:sz w:val="22"/>
          <w:szCs w:val="22"/>
        </w:rPr>
        <w:t xml:space="preserve">Donošenje odluke o usvajanju Izvještaja o poslovanju Društva za </w:t>
      </w:r>
      <w:r>
        <w:rPr>
          <w:b/>
          <w:bCs/>
          <w:sz w:val="22"/>
          <w:szCs w:val="22"/>
        </w:rPr>
        <w:t>2023</w:t>
      </w:r>
      <w:r w:rsidRPr="000302E5">
        <w:rPr>
          <w:b/>
          <w:bCs/>
          <w:sz w:val="22"/>
          <w:szCs w:val="22"/>
        </w:rPr>
        <w:t>.god.</w:t>
      </w:r>
    </w:p>
    <w:p w:rsidR="002B6433" w:rsidRPr="000302E5" w:rsidRDefault="002B6433" w:rsidP="002B6433">
      <w:pPr>
        <w:rPr>
          <w:b/>
          <w:bCs/>
          <w:sz w:val="22"/>
          <w:szCs w:val="22"/>
        </w:rPr>
      </w:pPr>
      <w:r>
        <w:rPr>
          <w:b/>
          <w:bCs/>
          <w:sz w:val="22"/>
          <w:szCs w:val="22"/>
        </w:rPr>
        <w:t xml:space="preserve">      9.   </w:t>
      </w:r>
      <w:r w:rsidR="00FF76BB">
        <w:rPr>
          <w:b/>
          <w:bCs/>
          <w:sz w:val="22"/>
          <w:szCs w:val="22"/>
        </w:rPr>
        <w:t xml:space="preserve"> </w:t>
      </w:r>
      <w:r w:rsidRPr="000302E5">
        <w:rPr>
          <w:b/>
          <w:bCs/>
          <w:sz w:val="22"/>
          <w:szCs w:val="22"/>
        </w:rPr>
        <w:t>Donošenje odluke o</w:t>
      </w:r>
      <w:r>
        <w:rPr>
          <w:b/>
          <w:bCs/>
          <w:sz w:val="22"/>
          <w:szCs w:val="22"/>
        </w:rPr>
        <w:t xml:space="preserve"> raspodjeli dobiti Društva u 2023</w:t>
      </w:r>
      <w:r w:rsidRPr="000302E5">
        <w:rPr>
          <w:b/>
          <w:bCs/>
          <w:sz w:val="22"/>
          <w:szCs w:val="22"/>
        </w:rPr>
        <w:t>.godini</w:t>
      </w:r>
    </w:p>
    <w:p w:rsidR="002B6433" w:rsidRDefault="002B6433" w:rsidP="002B6433">
      <w:pPr>
        <w:rPr>
          <w:b/>
          <w:bCs/>
          <w:sz w:val="22"/>
          <w:szCs w:val="22"/>
        </w:rPr>
      </w:pPr>
      <w:r w:rsidRPr="000302E5">
        <w:rPr>
          <w:b/>
          <w:bCs/>
          <w:sz w:val="22"/>
          <w:szCs w:val="22"/>
        </w:rPr>
        <w:t xml:space="preserve">     1</w:t>
      </w:r>
      <w:r>
        <w:rPr>
          <w:b/>
          <w:bCs/>
          <w:sz w:val="22"/>
          <w:szCs w:val="22"/>
        </w:rPr>
        <w:t>0</w:t>
      </w:r>
      <w:r w:rsidRPr="000302E5">
        <w:rPr>
          <w:b/>
          <w:bCs/>
          <w:sz w:val="22"/>
          <w:szCs w:val="22"/>
        </w:rPr>
        <w:t>.   Razmatranje i usvajanje Plan</w:t>
      </w:r>
      <w:r>
        <w:rPr>
          <w:b/>
          <w:bCs/>
          <w:sz w:val="22"/>
          <w:szCs w:val="22"/>
        </w:rPr>
        <w:t>a poslovanja Društva za 2024</w:t>
      </w:r>
      <w:r w:rsidRPr="000302E5">
        <w:rPr>
          <w:b/>
          <w:bCs/>
          <w:sz w:val="22"/>
          <w:szCs w:val="22"/>
        </w:rPr>
        <w:t>.godinu</w:t>
      </w:r>
    </w:p>
    <w:p w:rsidR="002B6433" w:rsidRDefault="002B6433" w:rsidP="002B6433">
      <w:pPr>
        <w:rPr>
          <w:b/>
          <w:bCs/>
          <w:sz w:val="22"/>
          <w:szCs w:val="22"/>
        </w:rPr>
      </w:pPr>
      <w:r>
        <w:rPr>
          <w:b/>
          <w:bCs/>
          <w:sz w:val="22"/>
          <w:szCs w:val="22"/>
        </w:rPr>
        <w:t xml:space="preserve">     11.   Donošenje odluke o kreditu kod UniCredit Banke dd. Mostar sredstvima za </w:t>
      </w:r>
    </w:p>
    <w:p w:rsidR="002B6433" w:rsidRPr="000302E5" w:rsidRDefault="002B6433" w:rsidP="002B6433">
      <w:pPr>
        <w:rPr>
          <w:b/>
          <w:bCs/>
          <w:sz w:val="22"/>
          <w:szCs w:val="22"/>
        </w:rPr>
      </w:pPr>
      <w:r>
        <w:rPr>
          <w:b/>
          <w:bCs/>
          <w:sz w:val="22"/>
          <w:szCs w:val="22"/>
        </w:rPr>
        <w:t xml:space="preserve">             obnovljive izvore EBRD-a za izgradnju solarne elektrane za sopstvenu upotrebu</w:t>
      </w:r>
    </w:p>
    <w:p w:rsidR="002B6433" w:rsidRPr="000302E5" w:rsidRDefault="002B6433" w:rsidP="002B6433">
      <w:pPr>
        <w:rPr>
          <w:b/>
          <w:bCs/>
          <w:sz w:val="22"/>
          <w:szCs w:val="22"/>
        </w:rPr>
      </w:pPr>
      <w:r>
        <w:rPr>
          <w:b/>
          <w:bCs/>
          <w:sz w:val="22"/>
          <w:szCs w:val="22"/>
        </w:rPr>
        <w:t xml:space="preserve">     12</w:t>
      </w:r>
      <w:r w:rsidRPr="000302E5">
        <w:rPr>
          <w:b/>
          <w:bCs/>
          <w:sz w:val="22"/>
          <w:szCs w:val="22"/>
        </w:rPr>
        <w:t>.   Tekuća pitanja</w:t>
      </w:r>
    </w:p>
    <w:p w:rsidR="00F32209" w:rsidRPr="000302E5" w:rsidRDefault="00F32209" w:rsidP="00F32209">
      <w:pPr>
        <w:rPr>
          <w:b/>
          <w:bCs/>
          <w:sz w:val="22"/>
          <w:szCs w:val="22"/>
        </w:rPr>
      </w:pPr>
      <w:r w:rsidRPr="000302E5">
        <w:rPr>
          <w:b/>
          <w:bCs/>
          <w:sz w:val="22"/>
          <w:szCs w:val="22"/>
        </w:rPr>
        <w:t xml:space="preserve">              </w:t>
      </w:r>
    </w:p>
    <w:p w:rsidR="001D7AF7" w:rsidRDefault="001D7AF7" w:rsidP="001D7AF7">
      <w:pPr>
        <w:jc w:val="both"/>
        <w:rPr>
          <w:sz w:val="22"/>
          <w:szCs w:val="22"/>
          <w:lang w:val="sr-Latn-CS"/>
        </w:rPr>
      </w:pPr>
      <w:r>
        <w:rPr>
          <w:sz w:val="22"/>
          <w:szCs w:val="22"/>
          <w:lang w:val="sr-Latn-CS"/>
        </w:rPr>
        <w:t xml:space="preserve">Usvaja se predloženi dnevni red u tekstu kako je predložen u pozivu </w:t>
      </w:r>
      <w:r w:rsidR="002B6433">
        <w:rPr>
          <w:sz w:val="22"/>
          <w:szCs w:val="22"/>
          <w:lang w:val="sr-Latn-CS"/>
        </w:rPr>
        <w:t xml:space="preserve">sa izmjenom tehničke greške u tački 9. </w:t>
      </w:r>
      <w:r w:rsidR="00FF76BB">
        <w:rPr>
          <w:sz w:val="22"/>
          <w:szCs w:val="22"/>
          <w:lang w:val="sr-Latn-CS"/>
        </w:rPr>
        <w:t>gdje se „raspodjela dividende“ mijenja s</w:t>
      </w:r>
      <w:r w:rsidR="00C75A5B">
        <w:rPr>
          <w:sz w:val="22"/>
          <w:szCs w:val="22"/>
          <w:lang w:val="sr-Latn-CS"/>
        </w:rPr>
        <w:t>a „raspodjela dobiti“ kako je naslovljeno</w:t>
      </w:r>
      <w:r w:rsidR="00FF76BB">
        <w:rPr>
          <w:sz w:val="22"/>
          <w:szCs w:val="22"/>
          <w:lang w:val="sr-Latn-CS"/>
        </w:rPr>
        <w:t xml:space="preserve"> i u prijedlogu odluke dostavljenoj u materijalima i objavljenoa sajtu Banjalučke berze</w:t>
      </w:r>
      <w:r>
        <w:rPr>
          <w:sz w:val="22"/>
          <w:szCs w:val="22"/>
          <w:lang w:val="sr-Latn-CS"/>
        </w:rPr>
        <w:t xml:space="preserve">. </w:t>
      </w:r>
    </w:p>
    <w:p w:rsidR="001D7AF7" w:rsidRDefault="001D7AF7" w:rsidP="001D7AF7">
      <w:pPr>
        <w:jc w:val="both"/>
        <w:rPr>
          <w:sz w:val="22"/>
          <w:szCs w:val="22"/>
          <w:lang w:val="sr-Latn-CS"/>
        </w:rPr>
      </w:pPr>
    </w:p>
    <w:p w:rsidR="001C0FDB" w:rsidRPr="00A13E66" w:rsidRDefault="003C027F" w:rsidP="003C027F">
      <w:pPr>
        <w:rPr>
          <w:sz w:val="22"/>
          <w:szCs w:val="22"/>
          <w:lang w:val="sr-Latn-CS"/>
        </w:rPr>
      </w:pPr>
      <w:r w:rsidRPr="00A13E66">
        <w:rPr>
          <w:sz w:val="22"/>
          <w:szCs w:val="22"/>
          <w:lang w:val="sr-Latn-CS"/>
        </w:rPr>
        <w:t xml:space="preserve">Ova </w:t>
      </w:r>
      <w:r w:rsidR="00DE59F3">
        <w:rPr>
          <w:sz w:val="22"/>
          <w:szCs w:val="22"/>
          <w:lang w:val="sr-Latn-CS"/>
        </w:rPr>
        <w:t>odluka se usvaja jednoglasno</w:t>
      </w:r>
      <w:r w:rsidRPr="00A13E66">
        <w:rPr>
          <w:sz w:val="22"/>
          <w:szCs w:val="22"/>
          <w:lang w:val="sr-Latn-CS"/>
        </w:rPr>
        <w:t xml:space="preserve"> na način da su svi </w:t>
      </w:r>
      <w:r w:rsidR="001E6A9C" w:rsidRPr="00A13E66">
        <w:rPr>
          <w:sz w:val="22"/>
          <w:szCs w:val="22"/>
          <w:lang w:val="sr-Latn-CS"/>
        </w:rPr>
        <w:t xml:space="preserve">prisutni </w:t>
      </w:r>
      <w:r w:rsidRPr="00A13E66">
        <w:rPr>
          <w:sz w:val="22"/>
          <w:szCs w:val="22"/>
          <w:lang w:val="sr-Latn-CS"/>
        </w:rPr>
        <w:t xml:space="preserve">akcionari </w:t>
      </w:r>
      <w:r w:rsidR="00DE59F3">
        <w:rPr>
          <w:sz w:val="22"/>
          <w:szCs w:val="22"/>
          <w:lang w:val="sr-Latn-CS"/>
        </w:rPr>
        <w:t>i oni</w:t>
      </w:r>
      <w:r w:rsidR="001C0FDB" w:rsidRPr="00A13E66">
        <w:rPr>
          <w:sz w:val="22"/>
          <w:szCs w:val="22"/>
          <w:lang w:val="sr-Latn-CS"/>
        </w:rPr>
        <w:t xml:space="preserve"> koji su glasali pisa</w:t>
      </w:r>
      <w:r w:rsidR="00DE59F3">
        <w:rPr>
          <w:sz w:val="22"/>
          <w:szCs w:val="22"/>
          <w:lang w:val="sr-Latn-CS"/>
        </w:rPr>
        <w:t>nim putem</w:t>
      </w:r>
      <w:r w:rsidR="00A13E66">
        <w:rPr>
          <w:sz w:val="22"/>
          <w:szCs w:val="22"/>
          <w:lang w:val="sr-Latn-CS"/>
        </w:rPr>
        <w:t>.</w:t>
      </w:r>
    </w:p>
    <w:p w:rsidR="00FF76BB" w:rsidRDefault="00FF76BB" w:rsidP="00FF76BB">
      <w:pPr>
        <w:rPr>
          <w:sz w:val="22"/>
          <w:szCs w:val="22"/>
          <w:lang w:val="sr-Latn-CS"/>
        </w:rPr>
      </w:pPr>
    </w:p>
    <w:p w:rsidR="004C2E2B" w:rsidRPr="00FF76BB" w:rsidRDefault="004C2E2B" w:rsidP="00FF76BB">
      <w:pPr>
        <w:rPr>
          <w:b/>
          <w:sz w:val="22"/>
          <w:szCs w:val="22"/>
          <w:lang w:val="sr-Latn-CS"/>
        </w:rPr>
      </w:pPr>
      <w:r>
        <w:rPr>
          <w:b/>
          <w:bCs/>
          <w:sz w:val="22"/>
          <w:szCs w:val="22"/>
          <w:lang w:val="sr-Latn-CS"/>
        </w:rPr>
        <w:lastRenderedPageBreak/>
        <w:t>TAČKA BR. 1</w:t>
      </w:r>
    </w:p>
    <w:p w:rsidR="004C2E2B" w:rsidRDefault="004C2E2B" w:rsidP="00A922C3">
      <w:pPr>
        <w:jc w:val="both"/>
        <w:rPr>
          <w:b/>
          <w:lang w:val="sr-Latn-CS"/>
        </w:rPr>
      </w:pPr>
    </w:p>
    <w:p w:rsidR="004C2E2B" w:rsidRDefault="004C2E2B" w:rsidP="00A922C3">
      <w:pPr>
        <w:jc w:val="both"/>
        <w:rPr>
          <w:b/>
          <w:sz w:val="22"/>
          <w:szCs w:val="22"/>
          <w:lang w:val="sr-Latn-CS"/>
        </w:rPr>
      </w:pPr>
      <w:r>
        <w:rPr>
          <w:b/>
          <w:sz w:val="22"/>
          <w:szCs w:val="22"/>
          <w:lang w:val="sr-Latn-CS"/>
        </w:rPr>
        <w:t xml:space="preserve">ODLUKA O IZBORU PREDSJEDAVAJUĆEG SKUPŠTINE, </w:t>
      </w:r>
      <w:r w:rsidR="00881B2B">
        <w:rPr>
          <w:b/>
          <w:sz w:val="22"/>
          <w:szCs w:val="22"/>
          <w:lang w:val="sr-Latn-CS"/>
        </w:rPr>
        <w:t xml:space="preserve">VERIFIKACIONE KOMISIJE-KOMISIJE </w:t>
      </w:r>
      <w:r>
        <w:rPr>
          <w:b/>
          <w:sz w:val="22"/>
          <w:szCs w:val="22"/>
          <w:lang w:val="sr-Latn-CS"/>
        </w:rPr>
        <w:t xml:space="preserve">ZA GLASANJE, ZAPISNIČARA I DVA OVJERIVAČA ZAPISNIKA </w:t>
      </w:r>
    </w:p>
    <w:p w:rsidR="004C2E2B" w:rsidRDefault="00032647" w:rsidP="00A922C3">
      <w:pPr>
        <w:jc w:val="both"/>
        <w:rPr>
          <w:b/>
          <w:sz w:val="22"/>
          <w:szCs w:val="22"/>
          <w:lang w:val="sr-Latn-CS"/>
        </w:rPr>
      </w:pPr>
      <w:r>
        <w:rPr>
          <w:b/>
          <w:sz w:val="22"/>
          <w:szCs w:val="22"/>
          <w:lang w:val="sr-Latn-CS"/>
        </w:rPr>
        <w:t>( B</w:t>
      </w:r>
      <w:r w:rsidR="00B80FCC">
        <w:rPr>
          <w:b/>
          <w:sz w:val="22"/>
          <w:szCs w:val="22"/>
          <w:lang w:val="sr-Latn-CS"/>
        </w:rPr>
        <w:t>roj: 01-</w:t>
      </w:r>
      <w:r w:rsidR="00F63A94">
        <w:rPr>
          <w:b/>
          <w:sz w:val="22"/>
          <w:szCs w:val="22"/>
          <w:lang w:val="sr-Latn-CS"/>
        </w:rPr>
        <w:t>271/24</w:t>
      </w:r>
      <w:r w:rsidR="006C2348">
        <w:rPr>
          <w:b/>
          <w:sz w:val="22"/>
          <w:szCs w:val="22"/>
          <w:lang w:val="sr-Latn-CS"/>
        </w:rPr>
        <w:t xml:space="preserve"> od </w:t>
      </w:r>
      <w:r w:rsidR="00F63A94">
        <w:rPr>
          <w:b/>
          <w:sz w:val="22"/>
          <w:szCs w:val="22"/>
          <w:lang w:val="sr-Latn-CS"/>
        </w:rPr>
        <w:t xml:space="preserve"> 27.06.2024</w:t>
      </w:r>
      <w:r w:rsidR="004C2E2B">
        <w:rPr>
          <w:b/>
          <w:sz w:val="22"/>
          <w:szCs w:val="22"/>
          <w:lang w:val="sr-Latn-CS"/>
        </w:rPr>
        <w:t>.god.)</w:t>
      </w:r>
    </w:p>
    <w:p w:rsidR="004C2E2B" w:rsidRDefault="004C2E2B" w:rsidP="00A922C3">
      <w:pPr>
        <w:jc w:val="both"/>
        <w:rPr>
          <w:b/>
          <w:sz w:val="22"/>
          <w:szCs w:val="22"/>
          <w:lang w:val="sr-Latn-CS"/>
        </w:rPr>
      </w:pPr>
    </w:p>
    <w:p w:rsidR="00836E09" w:rsidRDefault="004C2E2B" w:rsidP="00A922C3">
      <w:pPr>
        <w:jc w:val="both"/>
        <w:rPr>
          <w:sz w:val="22"/>
          <w:szCs w:val="22"/>
          <w:lang w:val="sr-Latn-CS"/>
        </w:rPr>
      </w:pPr>
      <w:r>
        <w:rPr>
          <w:sz w:val="22"/>
          <w:szCs w:val="22"/>
          <w:lang w:val="sr-Latn-CS"/>
        </w:rPr>
        <w:t>Za predsjedavajućeg Skupštine akcionara imenu</w:t>
      </w:r>
      <w:r w:rsidR="001C0FDB">
        <w:rPr>
          <w:sz w:val="22"/>
          <w:szCs w:val="22"/>
          <w:lang w:val="sr-Latn-CS"/>
        </w:rPr>
        <w:t xml:space="preserve">je se </w:t>
      </w:r>
      <w:r w:rsidR="000D6B88">
        <w:rPr>
          <w:sz w:val="22"/>
          <w:szCs w:val="22"/>
          <w:lang w:val="sr-Latn-CS"/>
        </w:rPr>
        <w:t xml:space="preserve">g-din </w:t>
      </w:r>
      <w:r w:rsidR="00F63A94">
        <w:rPr>
          <w:sz w:val="22"/>
          <w:szCs w:val="22"/>
          <w:lang w:val="sr-Latn-CS"/>
        </w:rPr>
        <w:t>Saša Stevanović, punomoćnik PREF AD Banjaluka</w:t>
      </w:r>
      <w:r w:rsidR="001C0FDB">
        <w:rPr>
          <w:sz w:val="22"/>
          <w:szCs w:val="22"/>
          <w:lang w:val="sr-Latn-CS"/>
        </w:rPr>
        <w:t>. Imenovani je doktor ekonomskih nauka i posjeduje iskustvo u vođenju sjednica Skupštine akcionara.</w:t>
      </w:r>
    </w:p>
    <w:p w:rsidR="001C0FDB" w:rsidRDefault="001C0FDB" w:rsidP="00A922C3">
      <w:pPr>
        <w:jc w:val="both"/>
        <w:rPr>
          <w:sz w:val="22"/>
          <w:szCs w:val="22"/>
          <w:lang w:val="sr-Latn-CS"/>
        </w:rPr>
      </w:pPr>
    </w:p>
    <w:p w:rsidR="004C2E2B" w:rsidRDefault="004C2E2B" w:rsidP="00A922C3">
      <w:pPr>
        <w:jc w:val="both"/>
        <w:rPr>
          <w:sz w:val="22"/>
          <w:szCs w:val="22"/>
          <w:lang w:val="sr-Latn-CS"/>
        </w:rPr>
      </w:pPr>
      <w:r>
        <w:rPr>
          <w:sz w:val="22"/>
          <w:szCs w:val="22"/>
          <w:lang w:val="sr-Latn-CS"/>
        </w:rPr>
        <w:t>Za članove Komisije za glasanje imenuju se :</w:t>
      </w:r>
    </w:p>
    <w:p w:rsidR="004C2E2B" w:rsidRPr="00AC4403" w:rsidRDefault="00AC4403" w:rsidP="00AC4403">
      <w:pPr>
        <w:numPr>
          <w:ilvl w:val="0"/>
          <w:numId w:val="3"/>
        </w:numPr>
        <w:jc w:val="both"/>
        <w:rPr>
          <w:sz w:val="22"/>
          <w:szCs w:val="22"/>
          <w:lang w:val="sr-Latn-CS"/>
        </w:rPr>
      </w:pPr>
      <w:r>
        <w:rPr>
          <w:sz w:val="22"/>
          <w:szCs w:val="22"/>
          <w:lang w:val="sr-Latn-CS"/>
        </w:rPr>
        <w:t>Savić Goran</w:t>
      </w:r>
      <w:r w:rsidR="004C2E2B">
        <w:rPr>
          <w:sz w:val="22"/>
          <w:szCs w:val="22"/>
          <w:lang w:val="sr-Latn-CS"/>
        </w:rPr>
        <w:t>, predsjednik</w:t>
      </w:r>
    </w:p>
    <w:p w:rsidR="004C2E2B" w:rsidRDefault="006C2348" w:rsidP="00A922C3">
      <w:pPr>
        <w:numPr>
          <w:ilvl w:val="0"/>
          <w:numId w:val="3"/>
        </w:numPr>
        <w:jc w:val="both"/>
        <w:rPr>
          <w:sz w:val="22"/>
          <w:szCs w:val="22"/>
          <w:lang w:val="sr-Latn-CS"/>
        </w:rPr>
      </w:pPr>
      <w:r>
        <w:rPr>
          <w:sz w:val="22"/>
          <w:szCs w:val="22"/>
          <w:lang w:val="sr-Latn-CS"/>
        </w:rPr>
        <w:t>Kusturić Vesna</w:t>
      </w:r>
      <w:r w:rsidR="004C2E2B">
        <w:rPr>
          <w:sz w:val="22"/>
          <w:szCs w:val="22"/>
          <w:lang w:val="sr-Latn-CS"/>
        </w:rPr>
        <w:t>, član</w:t>
      </w:r>
    </w:p>
    <w:p w:rsidR="00AC4403" w:rsidRDefault="00AC4403" w:rsidP="00A922C3">
      <w:pPr>
        <w:numPr>
          <w:ilvl w:val="0"/>
          <w:numId w:val="3"/>
        </w:numPr>
        <w:jc w:val="both"/>
        <w:rPr>
          <w:sz w:val="22"/>
          <w:szCs w:val="22"/>
          <w:lang w:val="sr-Latn-CS"/>
        </w:rPr>
      </w:pPr>
      <w:r>
        <w:rPr>
          <w:sz w:val="22"/>
          <w:szCs w:val="22"/>
          <w:lang w:val="sr-Latn-CS"/>
        </w:rPr>
        <w:t>Cvjetković Zvjezdan, član</w:t>
      </w:r>
    </w:p>
    <w:p w:rsidR="004C2E2B" w:rsidRDefault="004C2E2B" w:rsidP="00A922C3">
      <w:pPr>
        <w:jc w:val="both"/>
        <w:rPr>
          <w:sz w:val="22"/>
          <w:szCs w:val="22"/>
          <w:lang w:val="sr-Latn-CS"/>
        </w:rPr>
      </w:pPr>
      <w:r>
        <w:rPr>
          <w:sz w:val="22"/>
          <w:szCs w:val="22"/>
          <w:lang w:val="sr-Latn-CS"/>
        </w:rPr>
        <w:t>Za zapi</w:t>
      </w:r>
      <w:r w:rsidR="007D722F">
        <w:rPr>
          <w:sz w:val="22"/>
          <w:szCs w:val="22"/>
          <w:lang w:val="sr-Latn-CS"/>
        </w:rPr>
        <w:t>s</w:t>
      </w:r>
      <w:r w:rsidR="00A3056B">
        <w:rPr>
          <w:sz w:val="22"/>
          <w:szCs w:val="22"/>
          <w:lang w:val="sr-Latn-CS"/>
        </w:rPr>
        <w:t>ničara se imenuje Aleksić Darko</w:t>
      </w:r>
      <w:r>
        <w:rPr>
          <w:sz w:val="22"/>
          <w:szCs w:val="22"/>
          <w:lang w:val="sr-Latn-CS"/>
        </w:rPr>
        <w:t>.</w:t>
      </w:r>
    </w:p>
    <w:p w:rsidR="004C2E2B" w:rsidRDefault="004C2E2B" w:rsidP="00A922C3">
      <w:pPr>
        <w:jc w:val="both"/>
        <w:rPr>
          <w:sz w:val="22"/>
          <w:szCs w:val="22"/>
          <w:lang w:val="sr-Latn-CS"/>
        </w:rPr>
      </w:pPr>
      <w:r>
        <w:rPr>
          <w:sz w:val="22"/>
          <w:szCs w:val="22"/>
          <w:lang w:val="sr-Latn-CS"/>
        </w:rPr>
        <w:t>Za ovjerivače zapisnika imenuju se :</w:t>
      </w:r>
    </w:p>
    <w:p w:rsidR="004C2E2B" w:rsidRDefault="004C2E2B" w:rsidP="00A922C3">
      <w:pPr>
        <w:numPr>
          <w:ilvl w:val="0"/>
          <w:numId w:val="14"/>
        </w:numPr>
        <w:jc w:val="both"/>
        <w:rPr>
          <w:sz w:val="22"/>
          <w:szCs w:val="22"/>
          <w:lang w:val="sr-Latn-CS"/>
        </w:rPr>
      </w:pPr>
      <w:r>
        <w:rPr>
          <w:sz w:val="22"/>
          <w:szCs w:val="22"/>
          <w:lang w:val="sr-Latn-CS"/>
        </w:rPr>
        <w:t>Maksimović Zoran</w:t>
      </w:r>
    </w:p>
    <w:p w:rsidR="004C2E2B" w:rsidRDefault="004C2E2B" w:rsidP="00A922C3">
      <w:pPr>
        <w:numPr>
          <w:ilvl w:val="0"/>
          <w:numId w:val="14"/>
        </w:numPr>
        <w:jc w:val="both"/>
        <w:rPr>
          <w:sz w:val="22"/>
          <w:szCs w:val="22"/>
          <w:lang w:val="sr-Latn-CS"/>
        </w:rPr>
      </w:pPr>
      <w:r>
        <w:rPr>
          <w:sz w:val="22"/>
          <w:szCs w:val="22"/>
          <w:lang w:val="sr-Latn-CS"/>
        </w:rPr>
        <w:t>Stanojević Milenko</w:t>
      </w:r>
    </w:p>
    <w:p w:rsidR="00A701CB" w:rsidRDefault="00A701CB" w:rsidP="00A922C3">
      <w:pPr>
        <w:jc w:val="both"/>
        <w:rPr>
          <w:sz w:val="22"/>
          <w:szCs w:val="22"/>
          <w:lang w:val="sr-Latn-CS"/>
        </w:rPr>
      </w:pPr>
    </w:p>
    <w:p w:rsidR="001C0FDB" w:rsidRPr="001D5E1F" w:rsidRDefault="004C2E2B" w:rsidP="00A922C3">
      <w:pPr>
        <w:jc w:val="both"/>
        <w:rPr>
          <w:sz w:val="22"/>
          <w:szCs w:val="22"/>
          <w:lang w:val="sr-Latn-CS"/>
        </w:rPr>
      </w:pPr>
      <w:r w:rsidRPr="001D5E1F">
        <w:rPr>
          <w:sz w:val="22"/>
          <w:szCs w:val="22"/>
          <w:lang w:val="sr-Latn-CS"/>
        </w:rPr>
        <w:t xml:space="preserve">Odluka o izboru predsjedavajućeg Skupštine, Komisije za glasanje, zapisničara i dva ovjerivača </w:t>
      </w:r>
      <w:r w:rsidR="001954B4" w:rsidRPr="001D5E1F">
        <w:rPr>
          <w:sz w:val="22"/>
          <w:szCs w:val="22"/>
          <w:lang w:val="sr-Latn-CS"/>
        </w:rPr>
        <w:t xml:space="preserve">zapisnika usvaja se </w:t>
      </w:r>
      <w:r w:rsidR="001C0FDB" w:rsidRPr="001D5E1F">
        <w:rPr>
          <w:sz w:val="22"/>
          <w:szCs w:val="22"/>
          <w:lang w:val="sr-Latn-CS"/>
        </w:rPr>
        <w:t>jednoglasno.</w:t>
      </w:r>
    </w:p>
    <w:p w:rsidR="004C2E2B" w:rsidRPr="001C0FDB" w:rsidRDefault="00A1284C" w:rsidP="00A922C3">
      <w:pPr>
        <w:jc w:val="both"/>
        <w:rPr>
          <w:b/>
          <w:sz w:val="22"/>
          <w:szCs w:val="22"/>
          <w:lang w:val="sr-Latn-CS"/>
        </w:rPr>
      </w:pPr>
      <w:r w:rsidRPr="006251AB">
        <w:rPr>
          <w:sz w:val="22"/>
          <w:szCs w:val="22"/>
          <w:lang w:val="sr-Latn-CS"/>
        </w:rPr>
        <w:t>Odluka stupa na snagu danom donošenja.</w:t>
      </w:r>
    </w:p>
    <w:p w:rsidR="00CC1CEC" w:rsidRDefault="00CC1CEC"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TAČKA BR. 2</w:t>
      </w:r>
    </w:p>
    <w:p w:rsidR="004C2E2B" w:rsidRDefault="004C2E2B" w:rsidP="00A922C3">
      <w:pPr>
        <w:jc w:val="both"/>
        <w:rPr>
          <w:sz w:val="22"/>
          <w:szCs w:val="22"/>
          <w:lang w:val="sr-Latn-CS"/>
        </w:rPr>
      </w:pPr>
      <w:r>
        <w:rPr>
          <w:sz w:val="22"/>
          <w:szCs w:val="22"/>
          <w:lang w:val="sr-Latn-CS"/>
        </w:rPr>
        <w:t>Nakon donesene odluke o izboru radnih tijela, predsjedavajući</w:t>
      </w:r>
      <w:r w:rsidR="00A37A7E">
        <w:rPr>
          <w:sz w:val="22"/>
          <w:szCs w:val="22"/>
          <w:lang w:val="sr-Latn-CS"/>
        </w:rPr>
        <w:t xml:space="preserve"> Skupštine </w:t>
      </w:r>
      <w:r>
        <w:rPr>
          <w:sz w:val="22"/>
          <w:szCs w:val="22"/>
          <w:lang w:val="sr-Latn-CS"/>
        </w:rPr>
        <w:t xml:space="preserve">pozvao </w:t>
      </w:r>
      <w:r w:rsidR="00A37A7E">
        <w:rPr>
          <w:sz w:val="22"/>
          <w:szCs w:val="22"/>
          <w:lang w:val="sr-Latn-CS"/>
        </w:rPr>
        <w:t xml:space="preserve">je </w:t>
      </w:r>
      <w:r w:rsidR="007615AD">
        <w:rPr>
          <w:sz w:val="22"/>
          <w:szCs w:val="22"/>
          <w:lang w:val="sr-Latn-CS"/>
        </w:rPr>
        <w:t>Verifikacionu komisiju-</w:t>
      </w:r>
      <w:r>
        <w:rPr>
          <w:sz w:val="22"/>
          <w:szCs w:val="22"/>
          <w:lang w:val="sr-Latn-CS"/>
        </w:rPr>
        <w:t>Komisiju za glasanje da podnese izvještaj o prisutnim akcionarima i punomoćnicima akc</w:t>
      </w:r>
      <w:r w:rsidR="003D2BC3">
        <w:rPr>
          <w:sz w:val="22"/>
          <w:szCs w:val="22"/>
          <w:lang w:val="sr-Latn-CS"/>
        </w:rPr>
        <w:t>ionara na Skupštini. G-din Goran Savić</w:t>
      </w:r>
      <w:r>
        <w:rPr>
          <w:sz w:val="22"/>
          <w:szCs w:val="22"/>
          <w:lang w:val="sr-Latn-CS"/>
        </w:rPr>
        <w:t xml:space="preserve"> je ispred Verifikacione</w:t>
      </w:r>
      <w:r w:rsidR="00C45940">
        <w:rPr>
          <w:sz w:val="22"/>
          <w:szCs w:val="22"/>
          <w:lang w:val="sr-Latn-CS"/>
        </w:rPr>
        <w:t xml:space="preserve"> komisije-Komisije za glasanje </w:t>
      </w:r>
      <w:r>
        <w:rPr>
          <w:sz w:val="22"/>
          <w:szCs w:val="22"/>
          <w:lang w:val="sr-Latn-CS"/>
        </w:rPr>
        <w:t>obavijestio Skupštinu da je uvido</w:t>
      </w:r>
      <w:r w:rsidR="00A37A7E">
        <w:rPr>
          <w:sz w:val="22"/>
          <w:szCs w:val="22"/>
          <w:lang w:val="sr-Latn-CS"/>
        </w:rPr>
        <w:t>m u dokumentaciju o sazivanju X</w:t>
      </w:r>
      <w:r>
        <w:rPr>
          <w:sz w:val="22"/>
          <w:szCs w:val="22"/>
          <w:lang w:val="sr-Latn-CS"/>
        </w:rPr>
        <w:t>X</w:t>
      </w:r>
      <w:r w:rsidR="001C0FDB">
        <w:rPr>
          <w:sz w:val="22"/>
          <w:szCs w:val="22"/>
          <w:lang w:val="sr-Latn-CS"/>
        </w:rPr>
        <w:t>X</w:t>
      </w:r>
      <w:r w:rsidR="00F63A94">
        <w:rPr>
          <w:sz w:val="22"/>
          <w:szCs w:val="22"/>
          <w:lang w:val="sr-Latn-CS"/>
        </w:rPr>
        <w:t>I</w:t>
      </w:r>
      <w:r w:rsidR="005E0917">
        <w:rPr>
          <w:sz w:val="22"/>
          <w:szCs w:val="22"/>
          <w:lang w:val="sr-Latn-CS"/>
        </w:rPr>
        <w:t xml:space="preserve"> (redovne)</w:t>
      </w:r>
      <w:r>
        <w:rPr>
          <w:sz w:val="22"/>
          <w:szCs w:val="22"/>
          <w:lang w:val="sr-Latn-CS"/>
        </w:rPr>
        <w:t xml:space="preserve"> s</w:t>
      </w:r>
      <w:r w:rsidR="007615AD">
        <w:rPr>
          <w:sz w:val="22"/>
          <w:szCs w:val="22"/>
          <w:lang w:val="sr-Latn-CS"/>
        </w:rPr>
        <w:t>jednice utvrđeno da je ista</w:t>
      </w:r>
      <w:r>
        <w:rPr>
          <w:sz w:val="22"/>
          <w:szCs w:val="22"/>
          <w:lang w:val="sr-Latn-CS"/>
        </w:rPr>
        <w:t xml:space="preserve"> zakazana u skladu sa važećim zakonskim rokovima, da je objavljena na vrijeme u javni</w:t>
      </w:r>
      <w:r w:rsidR="007615AD">
        <w:rPr>
          <w:sz w:val="22"/>
          <w:szCs w:val="22"/>
          <w:lang w:val="sr-Latn-CS"/>
        </w:rPr>
        <w:t>m glasilima, te da su</w:t>
      </w:r>
      <w:r>
        <w:rPr>
          <w:sz w:val="22"/>
          <w:szCs w:val="22"/>
          <w:lang w:val="sr-Latn-CS"/>
        </w:rPr>
        <w:t xml:space="preserve"> dostavljen</w:t>
      </w:r>
      <w:r w:rsidR="000D6B88">
        <w:rPr>
          <w:sz w:val="22"/>
          <w:szCs w:val="22"/>
          <w:lang w:val="sr-Latn-CS"/>
        </w:rPr>
        <w:t>i</w:t>
      </w:r>
      <w:r>
        <w:rPr>
          <w:sz w:val="22"/>
          <w:szCs w:val="22"/>
          <w:lang w:val="sr-Latn-CS"/>
        </w:rPr>
        <w:t xml:space="preserve"> poziv sa radnim materijalom i prijedlozima odluka.</w:t>
      </w:r>
    </w:p>
    <w:p w:rsidR="00E37392" w:rsidRDefault="004C2E2B" w:rsidP="00A922C3">
      <w:pPr>
        <w:jc w:val="both"/>
        <w:rPr>
          <w:sz w:val="22"/>
          <w:szCs w:val="22"/>
          <w:lang w:val="sr-Latn-CS"/>
        </w:rPr>
      </w:pPr>
      <w:r>
        <w:rPr>
          <w:sz w:val="22"/>
          <w:szCs w:val="22"/>
          <w:lang w:val="sr-Latn-CS"/>
        </w:rPr>
        <w:t>Zatim je Skupštinu, na osnovu izvještaja C</w:t>
      </w:r>
      <w:r w:rsidR="00CF4722">
        <w:rPr>
          <w:sz w:val="22"/>
          <w:szCs w:val="22"/>
          <w:lang w:val="sr-Latn-CS"/>
        </w:rPr>
        <w:t>entralno</w:t>
      </w:r>
      <w:r w:rsidR="002F7118">
        <w:rPr>
          <w:sz w:val="22"/>
          <w:szCs w:val="22"/>
          <w:lang w:val="sr-Latn-CS"/>
        </w:rPr>
        <w:t>g registra HOV na</w:t>
      </w:r>
      <w:r w:rsidR="008A10BC">
        <w:rPr>
          <w:sz w:val="22"/>
          <w:szCs w:val="22"/>
          <w:lang w:val="sr-Latn-CS"/>
        </w:rPr>
        <w:t xml:space="preserve"> </w:t>
      </w:r>
      <w:r w:rsidR="00F63A94">
        <w:rPr>
          <w:sz w:val="22"/>
          <w:szCs w:val="22"/>
          <w:lang w:val="sr-Latn-CS"/>
        </w:rPr>
        <w:t>dan  17.06.2024</w:t>
      </w:r>
      <w:r>
        <w:rPr>
          <w:sz w:val="22"/>
          <w:szCs w:val="22"/>
          <w:lang w:val="sr-Latn-CS"/>
        </w:rPr>
        <w:t>.god.</w:t>
      </w:r>
      <w:r w:rsidR="005D2B28">
        <w:rPr>
          <w:sz w:val="22"/>
          <w:szCs w:val="22"/>
          <w:lang w:val="sr-Latn-CS"/>
        </w:rPr>
        <w:t>,</w:t>
      </w:r>
      <w:r>
        <w:rPr>
          <w:sz w:val="22"/>
          <w:szCs w:val="22"/>
          <w:lang w:val="sr-Latn-CS"/>
        </w:rPr>
        <w:t xml:space="preserve"> koji je deseti dan prije održavanja sjednice, obavijestio o prisustvu akcionara i punomoćnika </w:t>
      </w:r>
      <w:r w:rsidR="0026074E">
        <w:rPr>
          <w:sz w:val="22"/>
          <w:szCs w:val="22"/>
          <w:lang w:val="sr-Latn-CS"/>
        </w:rPr>
        <w:t xml:space="preserve">i predstavnika </w:t>
      </w:r>
      <w:r>
        <w:rPr>
          <w:sz w:val="22"/>
          <w:szCs w:val="22"/>
          <w:lang w:val="sr-Latn-CS"/>
        </w:rPr>
        <w:t>akcionara kako slijedi:</w:t>
      </w:r>
    </w:p>
    <w:p w:rsidR="002F7118" w:rsidRDefault="002F7118" w:rsidP="00A922C3">
      <w:pPr>
        <w:jc w:val="both"/>
        <w:rPr>
          <w:b/>
          <w:sz w:val="22"/>
          <w:szCs w:val="22"/>
          <w:lang w:val="sr-Latn-CS"/>
        </w:rPr>
      </w:pPr>
    </w:p>
    <w:p w:rsidR="00A55260" w:rsidRDefault="00A55260" w:rsidP="0023748C">
      <w:pPr>
        <w:rPr>
          <w:sz w:val="22"/>
          <w:szCs w:val="22"/>
          <w:lang w:val="sr-Latn-CS"/>
        </w:rPr>
      </w:pPr>
    </w:p>
    <w:p w:rsidR="0023748C" w:rsidRPr="0023748C" w:rsidRDefault="0023748C" w:rsidP="0023748C">
      <w:pPr>
        <w:rPr>
          <w:sz w:val="22"/>
          <w:szCs w:val="22"/>
          <w:lang w:val="sr-Latn-CS"/>
        </w:rPr>
      </w:pPr>
      <w:r w:rsidRPr="0023748C">
        <w:rPr>
          <w:sz w:val="22"/>
          <w:szCs w:val="22"/>
          <w:lang w:val="sr-Latn-CS"/>
        </w:rPr>
        <w:t>A /Punomoćnici i predstavnici :</w:t>
      </w:r>
    </w:p>
    <w:p w:rsidR="0023748C" w:rsidRPr="0023748C" w:rsidRDefault="0023748C" w:rsidP="0023748C">
      <w:pPr>
        <w:pStyle w:val="ListParagraph"/>
        <w:numPr>
          <w:ilvl w:val="0"/>
          <w:numId w:val="16"/>
        </w:numPr>
        <w:jc w:val="both"/>
        <w:rPr>
          <w:b/>
          <w:sz w:val="22"/>
          <w:szCs w:val="22"/>
          <w:lang w:val="sr-Latn-CS"/>
        </w:rPr>
      </w:pPr>
      <w:r w:rsidRPr="0023748C">
        <w:rPr>
          <w:b/>
          <w:sz w:val="22"/>
          <w:szCs w:val="22"/>
          <w:lang w:val="sr-Latn-CS"/>
        </w:rPr>
        <w:t>POLEO DOO MODRIČA – zakonski zastupnik Mirjana Mišić sa 2.170.624 akcija sa pravom glasa odnosno 29,222% u ukupnom kapitalu Društva</w:t>
      </w:r>
    </w:p>
    <w:p w:rsidR="0023748C" w:rsidRPr="0023748C" w:rsidRDefault="0023748C" w:rsidP="0023748C">
      <w:pPr>
        <w:pStyle w:val="ListParagraph"/>
        <w:numPr>
          <w:ilvl w:val="0"/>
          <w:numId w:val="16"/>
        </w:numPr>
        <w:spacing w:line="360" w:lineRule="auto"/>
        <w:jc w:val="both"/>
        <w:rPr>
          <w:b/>
          <w:sz w:val="22"/>
          <w:szCs w:val="22"/>
          <w:lang w:val="sr-Latn-CS"/>
        </w:rPr>
      </w:pPr>
      <w:r w:rsidRPr="0023748C">
        <w:rPr>
          <w:b/>
          <w:sz w:val="22"/>
          <w:szCs w:val="22"/>
          <w:lang w:val="sr-Latn-CS"/>
        </w:rPr>
        <w:t>BMB GROUP DOO Banja Luka- punomoćnik Mirjana Mišić  sa  2.073.679 akcija odnosno 27,917% u ukupnom kapitalu Društva</w:t>
      </w:r>
    </w:p>
    <w:p w:rsidR="0023748C" w:rsidRPr="0023748C" w:rsidRDefault="0023748C" w:rsidP="0023748C">
      <w:pPr>
        <w:pStyle w:val="ListParagraph"/>
        <w:numPr>
          <w:ilvl w:val="0"/>
          <w:numId w:val="16"/>
        </w:numPr>
        <w:spacing w:line="360" w:lineRule="auto"/>
        <w:jc w:val="both"/>
        <w:rPr>
          <w:b/>
          <w:sz w:val="22"/>
          <w:szCs w:val="22"/>
          <w:lang w:val="sr-Latn-CS"/>
        </w:rPr>
      </w:pPr>
      <w:r w:rsidRPr="0023748C">
        <w:rPr>
          <w:b/>
          <w:sz w:val="22"/>
          <w:szCs w:val="22"/>
          <w:lang w:val="sr-Latn-CS"/>
        </w:rPr>
        <w:t>„ PREF“  AD BANJA LUKA –  punomoćnik Saša Stevanović sa 742.784 akcija – 9,999% u ukupnom kapitalu Društva</w:t>
      </w:r>
    </w:p>
    <w:p w:rsidR="0023748C" w:rsidRPr="0023748C" w:rsidRDefault="0023748C" w:rsidP="0023748C">
      <w:pPr>
        <w:pStyle w:val="ListParagraph"/>
        <w:numPr>
          <w:ilvl w:val="0"/>
          <w:numId w:val="16"/>
        </w:numPr>
        <w:spacing w:line="360" w:lineRule="auto"/>
        <w:jc w:val="both"/>
        <w:rPr>
          <w:b/>
          <w:sz w:val="22"/>
          <w:szCs w:val="22"/>
          <w:lang w:val="sr-Latn-CS"/>
        </w:rPr>
      </w:pPr>
      <w:r w:rsidRPr="0023748C">
        <w:rPr>
          <w:b/>
          <w:sz w:val="22"/>
          <w:szCs w:val="22"/>
          <w:lang w:val="sr-Latn-CS"/>
        </w:rPr>
        <w:t>FOND ZA RESTITUCIJU RS AD BANJALUKA- punomoćnik Sanja Vučković sa 372.016 akcija - 5,008% u ukupnom kapitalu Društva</w:t>
      </w:r>
    </w:p>
    <w:p w:rsidR="0023748C" w:rsidRPr="0023748C" w:rsidRDefault="0023748C" w:rsidP="0023748C">
      <w:pPr>
        <w:rPr>
          <w:sz w:val="22"/>
          <w:szCs w:val="22"/>
          <w:lang w:val="sr-Latn-CS"/>
        </w:rPr>
      </w:pPr>
    </w:p>
    <w:p w:rsidR="0023748C" w:rsidRPr="0023748C" w:rsidRDefault="000D6B88" w:rsidP="0023748C">
      <w:pPr>
        <w:spacing w:line="360" w:lineRule="auto"/>
        <w:jc w:val="both"/>
        <w:rPr>
          <w:b/>
          <w:sz w:val="22"/>
          <w:szCs w:val="22"/>
          <w:lang w:val="sr-Latn-CS"/>
        </w:rPr>
      </w:pPr>
      <w:r>
        <w:rPr>
          <w:b/>
          <w:sz w:val="22"/>
          <w:szCs w:val="22"/>
          <w:lang w:val="sr-Latn-CS"/>
        </w:rPr>
        <w:t>B/ Pisano glasanje</w:t>
      </w:r>
      <w:r w:rsidR="0023748C" w:rsidRPr="0023748C">
        <w:rPr>
          <w:b/>
          <w:sz w:val="22"/>
          <w:szCs w:val="22"/>
          <w:lang w:val="sr-Latn-CS"/>
        </w:rPr>
        <w:t xml:space="preserve"> </w:t>
      </w:r>
    </w:p>
    <w:p w:rsidR="0023748C" w:rsidRPr="0023748C" w:rsidRDefault="0023748C" w:rsidP="0023748C">
      <w:pPr>
        <w:pStyle w:val="ListParagraph"/>
        <w:numPr>
          <w:ilvl w:val="0"/>
          <w:numId w:val="19"/>
        </w:numPr>
        <w:spacing w:line="360" w:lineRule="auto"/>
        <w:jc w:val="both"/>
        <w:rPr>
          <w:b/>
          <w:sz w:val="22"/>
          <w:szCs w:val="22"/>
          <w:lang w:val="sr-Latn-CS"/>
        </w:rPr>
      </w:pPr>
      <w:r w:rsidRPr="0023748C">
        <w:rPr>
          <w:b/>
          <w:sz w:val="22"/>
          <w:szCs w:val="22"/>
          <w:lang w:val="sr-Latn-CS"/>
        </w:rPr>
        <w:t>Đorđe Ljubojević sa 649.746 akcija odnosno 8,747% ( Pisano glasanje od 26.06.2024.god.)</w:t>
      </w:r>
    </w:p>
    <w:p w:rsidR="0023748C" w:rsidRPr="0023748C" w:rsidRDefault="0023748C" w:rsidP="0023748C">
      <w:pPr>
        <w:pStyle w:val="ListParagraph"/>
        <w:numPr>
          <w:ilvl w:val="0"/>
          <w:numId w:val="20"/>
        </w:numPr>
        <w:jc w:val="both"/>
        <w:rPr>
          <w:b/>
          <w:sz w:val="22"/>
          <w:szCs w:val="22"/>
          <w:lang w:val="sr-Latn-CS"/>
        </w:rPr>
      </w:pPr>
      <w:r w:rsidRPr="0023748C">
        <w:rPr>
          <w:b/>
          <w:sz w:val="22"/>
          <w:szCs w:val="22"/>
          <w:lang w:val="sr-Latn-CS"/>
        </w:rPr>
        <w:lastRenderedPageBreak/>
        <w:t>Dražen Avramović sa 570.000 akcija odnosno 7.673% ( Pisano glasanje od 26.06.2024.god.)</w:t>
      </w:r>
    </w:p>
    <w:p w:rsidR="0023748C" w:rsidRPr="0023748C" w:rsidRDefault="0023748C" w:rsidP="0023748C">
      <w:pPr>
        <w:pStyle w:val="ListParagraph"/>
        <w:numPr>
          <w:ilvl w:val="0"/>
          <w:numId w:val="20"/>
        </w:numPr>
        <w:jc w:val="both"/>
        <w:rPr>
          <w:b/>
          <w:sz w:val="22"/>
          <w:szCs w:val="22"/>
          <w:lang w:val="sr-Latn-CS"/>
        </w:rPr>
      </w:pPr>
      <w:r w:rsidRPr="0023748C">
        <w:rPr>
          <w:b/>
          <w:sz w:val="22"/>
          <w:szCs w:val="22"/>
          <w:lang w:val="sr-Latn-CS"/>
        </w:rPr>
        <w:t>DUIF MANAGAMENT SOLUTIONS OAIF VIB FOND AD.- pisano glasanje 519.734 akcija odnosno 6,997% (Pisano glasanje br.MS-02-245/24 od 12.06.2024.god.)</w:t>
      </w:r>
    </w:p>
    <w:p w:rsidR="0023748C" w:rsidRPr="0023748C" w:rsidRDefault="0023748C" w:rsidP="0023748C">
      <w:pPr>
        <w:rPr>
          <w:sz w:val="22"/>
          <w:szCs w:val="22"/>
          <w:lang w:val="sr-Latn-CS"/>
        </w:rPr>
      </w:pPr>
      <w:r w:rsidRPr="0023748C">
        <w:rPr>
          <w:sz w:val="22"/>
          <w:szCs w:val="22"/>
          <w:lang w:val="sr-Latn-CS"/>
        </w:rPr>
        <w:t xml:space="preserve"> </w:t>
      </w:r>
    </w:p>
    <w:p w:rsidR="0023748C" w:rsidRPr="0023748C" w:rsidRDefault="0023748C" w:rsidP="0023748C">
      <w:pPr>
        <w:rPr>
          <w:sz w:val="22"/>
          <w:szCs w:val="22"/>
          <w:lang w:val="sr-Latn-CS"/>
        </w:rPr>
      </w:pPr>
      <w:r w:rsidRPr="0023748C">
        <w:rPr>
          <w:sz w:val="22"/>
          <w:szCs w:val="22"/>
          <w:lang w:val="sr-Latn-CS"/>
        </w:rPr>
        <w:t xml:space="preserve">Ukupan broj akcija po Knjizi akcionara na dan 17.06.2024.godine je  </w:t>
      </w:r>
      <w:r w:rsidRPr="0023748C">
        <w:rPr>
          <w:b/>
          <w:sz w:val="22"/>
          <w:szCs w:val="22"/>
          <w:lang w:val="sr-Latn-CS"/>
        </w:rPr>
        <w:t>7.427.842</w:t>
      </w:r>
      <w:r w:rsidRPr="0023748C">
        <w:rPr>
          <w:sz w:val="22"/>
          <w:szCs w:val="22"/>
          <w:lang w:val="sr-Latn-CS"/>
        </w:rPr>
        <w:t xml:space="preserve"> akcija. </w:t>
      </w:r>
    </w:p>
    <w:p w:rsidR="0023748C" w:rsidRPr="0023748C" w:rsidRDefault="0023748C" w:rsidP="0023748C">
      <w:pPr>
        <w:rPr>
          <w:sz w:val="22"/>
          <w:szCs w:val="22"/>
          <w:lang w:val="sr-Latn-CS"/>
        </w:rPr>
      </w:pPr>
      <w:r w:rsidRPr="0023748C">
        <w:rPr>
          <w:sz w:val="22"/>
          <w:szCs w:val="22"/>
          <w:lang w:val="sr-Latn-CS"/>
        </w:rPr>
        <w:t xml:space="preserve">Na osnovu izvještaja Komisije za glasanje na Skupštini je prisutno  </w:t>
      </w:r>
      <w:r w:rsidRPr="0023748C">
        <w:rPr>
          <w:b/>
          <w:sz w:val="22"/>
          <w:szCs w:val="22"/>
          <w:lang w:val="sr-Latn-CS"/>
        </w:rPr>
        <w:t>7.098.583</w:t>
      </w:r>
      <w:r w:rsidRPr="0023748C">
        <w:rPr>
          <w:sz w:val="22"/>
          <w:szCs w:val="22"/>
          <w:lang w:val="sr-Latn-CS"/>
        </w:rPr>
        <w:t xml:space="preserve"> akcija sa pravom glasa ili </w:t>
      </w:r>
      <w:r w:rsidRPr="0023748C">
        <w:rPr>
          <w:b/>
          <w:sz w:val="22"/>
          <w:szCs w:val="22"/>
          <w:lang w:val="sr-Latn-CS"/>
        </w:rPr>
        <w:t>95,563%</w:t>
      </w:r>
      <w:r w:rsidRPr="0023748C">
        <w:rPr>
          <w:sz w:val="22"/>
          <w:szCs w:val="22"/>
          <w:lang w:val="sr-Latn-CS"/>
        </w:rPr>
        <w:t xml:space="preserve"> od ukupnog kapitala Društva.</w:t>
      </w:r>
    </w:p>
    <w:p w:rsidR="004C2E2B" w:rsidRDefault="004C2E2B" w:rsidP="00A922C3">
      <w:pPr>
        <w:jc w:val="both"/>
        <w:rPr>
          <w:sz w:val="22"/>
          <w:szCs w:val="22"/>
          <w:lang w:val="sr-Latn-CS"/>
        </w:rPr>
      </w:pPr>
      <w:r>
        <w:rPr>
          <w:sz w:val="22"/>
          <w:szCs w:val="22"/>
          <w:lang w:val="sr-Latn-CS"/>
        </w:rPr>
        <w:t>Na osnovu navedenog izvještaja predsjedavajući je konstatovao da Skupština ima nadpolovičnu i kvalifikovanu većinu u odnosu na ukupan broj akcija, te da ima potreban kvorum za rad i može donositi punovažne odluke te se usvaja izvještaj Verifikacione komisije-</w:t>
      </w:r>
      <w:r w:rsidR="00FC3BB6">
        <w:rPr>
          <w:sz w:val="22"/>
          <w:szCs w:val="22"/>
          <w:lang w:val="sr-Latn-CS"/>
        </w:rPr>
        <w:t xml:space="preserve"> </w:t>
      </w:r>
      <w:r>
        <w:rPr>
          <w:sz w:val="22"/>
          <w:szCs w:val="22"/>
          <w:lang w:val="sr-Latn-CS"/>
        </w:rPr>
        <w:t xml:space="preserve">Komisije za glasanje, i donosi </w:t>
      </w:r>
      <w:r w:rsidR="001F7DBD">
        <w:rPr>
          <w:sz w:val="22"/>
          <w:szCs w:val="22"/>
          <w:lang w:val="sr-Latn-CS"/>
        </w:rPr>
        <w:t xml:space="preserve">se </w:t>
      </w:r>
      <w:r>
        <w:rPr>
          <w:sz w:val="22"/>
          <w:szCs w:val="22"/>
          <w:lang w:val="sr-Latn-CS"/>
        </w:rPr>
        <w:t>sledeća:</w:t>
      </w:r>
    </w:p>
    <w:p w:rsidR="00926F1F" w:rsidRDefault="00926F1F" w:rsidP="00A922C3">
      <w:pPr>
        <w:jc w:val="both"/>
        <w:rPr>
          <w:b/>
          <w:lang w:val="sr-Latn-CS"/>
        </w:rPr>
      </w:pPr>
    </w:p>
    <w:p w:rsidR="004C2E2B" w:rsidRDefault="004C2E2B" w:rsidP="00A922C3">
      <w:pPr>
        <w:jc w:val="both"/>
        <w:rPr>
          <w:b/>
          <w:sz w:val="22"/>
          <w:szCs w:val="22"/>
          <w:lang w:val="sr-Latn-CS"/>
        </w:rPr>
      </w:pPr>
      <w:r>
        <w:rPr>
          <w:b/>
          <w:sz w:val="22"/>
          <w:szCs w:val="22"/>
          <w:lang w:val="sr-Latn-CS"/>
        </w:rPr>
        <w:t>ODLUKA O USVAJANJU IZVJEŠTAJA VERIFIKACIONE KOMISIJE</w:t>
      </w:r>
    </w:p>
    <w:p w:rsidR="004C2E2B" w:rsidRDefault="0088469A" w:rsidP="00A922C3">
      <w:pPr>
        <w:jc w:val="both"/>
        <w:rPr>
          <w:b/>
          <w:sz w:val="22"/>
          <w:szCs w:val="22"/>
          <w:lang w:val="sr-Latn-CS"/>
        </w:rPr>
      </w:pPr>
      <w:r>
        <w:rPr>
          <w:b/>
          <w:sz w:val="22"/>
          <w:szCs w:val="22"/>
          <w:lang w:val="sr-Latn-CS"/>
        </w:rPr>
        <w:t>( broj : 01-</w:t>
      </w:r>
      <w:r w:rsidR="0023748C">
        <w:rPr>
          <w:b/>
          <w:sz w:val="22"/>
          <w:szCs w:val="22"/>
          <w:lang w:val="sr-Latn-CS"/>
        </w:rPr>
        <w:t>272/24</w:t>
      </w:r>
      <w:r w:rsidR="001E17D1">
        <w:rPr>
          <w:b/>
          <w:sz w:val="22"/>
          <w:szCs w:val="22"/>
          <w:lang w:val="sr-Latn-CS"/>
        </w:rPr>
        <w:t xml:space="preserve"> </w:t>
      </w:r>
      <w:r w:rsidR="0023748C">
        <w:rPr>
          <w:b/>
          <w:sz w:val="22"/>
          <w:szCs w:val="22"/>
          <w:lang w:val="sr-Latn-CS"/>
        </w:rPr>
        <w:t xml:space="preserve"> od  27.06.2024</w:t>
      </w:r>
      <w:r w:rsidR="004C2E2B">
        <w:rPr>
          <w:b/>
          <w:sz w:val="22"/>
          <w:szCs w:val="22"/>
          <w:lang w:val="sr-Latn-CS"/>
        </w:rPr>
        <w:t>.god.)</w:t>
      </w:r>
    </w:p>
    <w:p w:rsidR="004C2E2B" w:rsidRDefault="004C2E2B" w:rsidP="00A922C3">
      <w:pPr>
        <w:jc w:val="both"/>
        <w:rPr>
          <w:b/>
          <w:sz w:val="22"/>
          <w:szCs w:val="22"/>
          <w:lang w:val="sr-Latn-CS"/>
        </w:rPr>
      </w:pPr>
    </w:p>
    <w:p w:rsidR="00471CBD" w:rsidRPr="007111BB" w:rsidRDefault="00FD1A3A" w:rsidP="00B80FCC">
      <w:pPr>
        <w:rPr>
          <w:sz w:val="22"/>
          <w:szCs w:val="22"/>
          <w:lang w:val="sr-Latn-CS"/>
        </w:rPr>
      </w:pPr>
      <w:r w:rsidRPr="007111BB">
        <w:rPr>
          <w:sz w:val="22"/>
          <w:szCs w:val="22"/>
          <w:lang w:val="sr-Latn-CS"/>
        </w:rPr>
        <w:t xml:space="preserve">Ova </w:t>
      </w:r>
      <w:r w:rsidR="001C0FDB" w:rsidRPr="007111BB">
        <w:rPr>
          <w:sz w:val="22"/>
          <w:szCs w:val="22"/>
          <w:lang w:val="sr-Latn-CS"/>
        </w:rPr>
        <w:t>odluka se usvaja jednoglasno</w:t>
      </w:r>
      <w:r w:rsidRPr="007111BB">
        <w:rPr>
          <w:sz w:val="22"/>
          <w:szCs w:val="22"/>
          <w:lang w:val="sr-Latn-CS"/>
        </w:rPr>
        <w:t xml:space="preserve"> na način da su svi akcionari glasali </w:t>
      </w:r>
      <w:r w:rsidR="001C0FDB" w:rsidRPr="007111BB">
        <w:rPr>
          <w:sz w:val="22"/>
          <w:szCs w:val="22"/>
          <w:lang w:val="sr-Latn-CS"/>
        </w:rPr>
        <w:t>ZA</w:t>
      </w:r>
      <w:r w:rsidRPr="007111BB">
        <w:rPr>
          <w:sz w:val="22"/>
          <w:szCs w:val="22"/>
          <w:lang w:val="sr-Latn-CS"/>
        </w:rPr>
        <w:t>.</w:t>
      </w:r>
    </w:p>
    <w:p w:rsidR="00FD33B0" w:rsidRDefault="00FD33B0" w:rsidP="00FD33B0">
      <w:pPr>
        <w:jc w:val="both"/>
        <w:rPr>
          <w:sz w:val="22"/>
          <w:szCs w:val="22"/>
          <w:lang w:val="sr-Latn-CS"/>
        </w:rPr>
      </w:pPr>
      <w:r w:rsidRPr="006251AB">
        <w:rPr>
          <w:sz w:val="22"/>
          <w:szCs w:val="22"/>
          <w:lang w:val="sr-Latn-CS"/>
        </w:rPr>
        <w:t>Odluka stupa na snagu danom donošenja.</w:t>
      </w:r>
    </w:p>
    <w:p w:rsidR="00521C4B" w:rsidRDefault="00521C4B"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TAČKA BR. 3</w:t>
      </w:r>
    </w:p>
    <w:p w:rsidR="006C78F8" w:rsidRDefault="006C78F8" w:rsidP="00A922C3">
      <w:pPr>
        <w:jc w:val="both"/>
        <w:rPr>
          <w:b/>
          <w:sz w:val="22"/>
          <w:szCs w:val="22"/>
          <w:lang w:val="sr-Latn-CS"/>
        </w:rPr>
      </w:pPr>
    </w:p>
    <w:p w:rsidR="004C2E2B" w:rsidRDefault="004C2E2B" w:rsidP="00A922C3">
      <w:pPr>
        <w:jc w:val="both"/>
        <w:rPr>
          <w:sz w:val="22"/>
          <w:szCs w:val="22"/>
          <w:lang w:val="sr-Latn-CS"/>
        </w:rPr>
      </w:pPr>
      <w:r>
        <w:rPr>
          <w:sz w:val="22"/>
          <w:szCs w:val="22"/>
          <w:lang w:val="sr-Latn-CS"/>
        </w:rPr>
        <w:t>Na Zapisnik sa prethodne</w:t>
      </w:r>
      <w:r w:rsidR="00A57586">
        <w:rPr>
          <w:sz w:val="22"/>
          <w:szCs w:val="22"/>
          <w:lang w:val="sr-Latn-CS"/>
        </w:rPr>
        <w:t xml:space="preserve"> X</w:t>
      </w:r>
      <w:r w:rsidR="001F7DBD">
        <w:rPr>
          <w:sz w:val="22"/>
          <w:szCs w:val="22"/>
          <w:lang w:val="sr-Latn-CS"/>
        </w:rPr>
        <w:t>X</w:t>
      </w:r>
      <w:r w:rsidR="007371CC">
        <w:rPr>
          <w:sz w:val="22"/>
          <w:szCs w:val="22"/>
          <w:lang w:val="sr-Latn-CS"/>
        </w:rPr>
        <w:t>X</w:t>
      </w:r>
      <w:r w:rsidR="00CA72BD">
        <w:rPr>
          <w:sz w:val="22"/>
          <w:szCs w:val="22"/>
          <w:lang w:val="sr-Latn-CS"/>
        </w:rPr>
        <w:t>(</w:t>
      </w:r>
      <w:r w:rsidR="008A10BC">
        <w:rPr>
          <w:sz w:val="22"/>
          <w:szCs w:val="22"/>
          <w:lang w:val="sr-Latn-CS"/>
        </w:rPr>
        <w:t>redovne</w:t>
      </w:r>
      <w:r w:rsidR="00CA72BD">
        <w:rPr>
          <w:sz w:val="22"/>
          <w:szCs w:val="22"/>
          <w:lang w:val="sr-Latn-CS"/>
        </w:rPr>
        <w:t>)</w:t>
      </w:r>
      <w:r w:rsidR="007248C7">
        <w:rPr>
          <w:sz w:val="22"/>
          <w:szCs w:val="22"/>
          <w:lang w:val="sr-Latn-CS"/>
        </w:rPr>
        <w:t xml:space="preserve"> sjednice, održane </w:t>
      </w:r>
      <w:r w:rsidR="007371CC">
        <w:rPr>
          <w:sz w:val="22"/>
          <w:szCs w:val="22"/>
          <w:lang w:val="sr-Latn-CS"/>
        </w:rPr>
        <w:t xml:space="preserve"> 28.06.2023</w:t>
      </w:r>
      <w:r w:rsidR="00434F42">
        <w:rPr>
          <w:sz w:val="22"/>
          <w:szCs w:val="22"/>
          <w:lang w:val="sr-Latn-CS"/>
        </w:rPr>
        <w:t>.god.</w:t>
      </w:r>
      <w:r w:rsidR="00A57586">
        <w:rPr>
          <w:sz w:val="22"/>
          <w:szCs w:val="22"/>
          <w:lang w:val="sr-Latn-CS"/>
        </w:rPr>
        <w:t xml:space="preserve"> </w:t>
      </w:r>
      <w:r w:rsidR="00434F42">
        <w:rPr>
          <w:sz w:val="22"/>
          <w:szCs w:val="22"/>
          <w:lang w:val="sr-Latn-CS"/>
        </w:rPr>
        <w:t>niko od prisutnih akcionara nije stavio primj</w:t>
      </w:r>
      <w:r w:rsidR="001C0FDB">
        <w:rPr>
          <w:sz w:val="22"/>
          <w:szCs w:val="22"/>
          <w:lang w:val="sr-Latn-CS"/>
        </w:rPr>
        <w:t>edbu. Pisanim</w:t>
      </w:r>
      <w:r w:rsidR="00FD1A3A">
        <w:rPr>
          <w:sz w:val="22"/>
          <w:szCs w:val="22"/>
          <w:lang w:val="sr-Latn-CS"/>
        </w:rPr>
        <w:t xml:space="preserve"> putem</w:t>
      </w:r>
      <w:r w:rsidR="00A61D72">
        <w:rPr>
          <w:sz w:val="22"/>
          <w:szCs w:val="22"/>
          <w:lang w:val="sr-Latn-CS"/>
        </w:rPr>
        <w:t xml:space="preserve"> </w:t>
      </w:r>
      <w:r w:rsidR="005A7F6A" w:rsidRPr="00B665AC">
        <w:rPr>
          <w:sz w:val="22"/>
          <w:szCs w:val="22"/>
          <w:lang w:val="sr-Latn-CS"/>
        </w:rPr>
        <w:t>DUIF MANAGAMENT SOLUTIONS OAIF VIB FOND AD</w:t>
      </w:r>
      <w:r w:rsidR="00926ACB" w:rsidRPr="00B665AC">
        <w:rPr>
          <w:sz w:val="22"/>
          <w:szCs w:val="22"/>
          <w:lang w:val="sr-Latn-CS"/>
        </w:rPr>
        <w:t xml:space="preserve"> </w:t>
      </w:r>
      <w:r w:rsidR="00926ACB">
        <w:rPr>
          <w:sz w:val="22"/>
          <w:szCs w:val="22"/>
          <w:lang w:val="sr-Latn-CS"/>
        </w:rPr>
        <w:t>izjasnili su se</w:t>
      </w:r>
      <w:r w:rsidR="00A61D72">
        <w:rPr>
          <w:sz w:val="22"/>
          <w:szCs w:val="22"/>
          <w:lang w:val="sr-Latn-CS"/>
        </w:rPr>
        <w:t xml:space="preserve"> kao uzdržan</w:t>
      </w:r>
      <w:r w:rsidR="00926ACB">
        <w:rPr>
          <w:sz w:val="22"/>
          <w:szCs w:val="22"/>
          <w:lang w:val="sr-Latn-CS"/>
        </w:rPr>
        <w:t>i</w:t>
      </w:r>
      <w:r w:rsidR="00FC3BB6">
        <w:rPr>
          <w:sz w:val="22"/>
          <w:szCs w:val="22"/>
          <w:lang w:val="sr-Latn-CS"/>
        </w:rPr>
        <w:t xml:space="preserve"> jer nisu bili lično prisutni na sjednici</w:t>
      </w:r>
      <w:r w:rsidR="00926ACB">
        <w:rPr>
          <w:sz w:val="22"/>
          <w:szCs w:val="22"/>
          <w:lang w:val="sr-Latn-CS"/>
        </w:rPr>
        <w:t xml:space="preserve">. </w:t>
      </w:r>
      <w:r>
        <w:rPr>
          <w:sz w:val="22"/>
          <w:szCs w:val="22"/>
          <w:lang w:val="sr-Latn-CS"/>
        </w:rPr>
        <w:t>Nakon toga donijeta je sledeća:</w:t>
      </w:r>
    </w:p>
    <w:p w:rsidR="004C2E2B" w:rsidRDefault="004C2E2B"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ODLUKA O USVAJANJU ZAPISNIKA SA PRETHODNE SJEDNICE SKUPŠTINE AKCIONARA</w:t>
      </w:r>
    </w:p>
    <w:p w:rsidR="004C2E2B" w:rsidRDefault="004C2E2B" w:rsidP="00A922C3">
      <w:pPr>
        <w:jc w:val="both"/>
        <w:rPr>
          <w:b/>
          <w:sz w:val="22"/>
          <w:szCs w:val="22"/>
          <w:lang w:val="sr-Latn-CS"/>
        </w:rPr>
      </w:pPr>
      <w:r>
        <w:rPr>
          <w:b/>
          <w:sz w:val="22"/>
          <w:szCs w:val="22"/>
          <w:lang w:val="sr-Latn-CS"/>
        </w:rPr>
        <w:t xml:space="preserve">( broj: </w:t>
      </w:r>
      <w:r w:rsidR="007371CC">
        <w:rPr>
          <w:b/>
          <w:sz w:val="22"/>
          <w:szCs w:val="22"/>
          <w:lang w:val="sr-Latn-CS"/>
        </w:rPr>
        <w:t>01-270-1/24</w:t>
      </w:r>
      <w:r w:rsidR="00434F42">
        <w:rPr>
          <w:b/>
          <w:sz w:val="22"/>
          <w:szCs w:val="22"/>
          <w:lang w:val="sr-Latn-CS"/>
        </w:rPr>
        <w:t xml:space="preserve"> od </w:t>
      </w:r>
      <w:r w:rsidR="007371CC">
        <w:rPr>
          <w:b/>
          <w:sz w:val="22"/>
          <w:szCs w:val="22"/>
          <w:lang w:val="sr-Latn-CS"/>
        </w:rPr>
        <w:t xml:space="preserve"> 27.06.2024</w:t>
      </w:r>
      <w:r>
        <w:rPr>
          <w:b/>
          <w:sz w:val="22"/>
          <w:szCs w:val="22"/>
          <w:lang w:val="sr-Latn-CS"/>
        </w:rPr>
        <w:t>.god.)</w:t>
      </w:r>
    </w:p>
    <w:p w:rsidR="004C2E2B" w:rsidRDefault="004C2E2B" w:rsidP="00A922C3">
      <w:pPr>
        <w:ind w:left="360"/>
        <w:jc w:val="both"/>
        <w:rPr>
          <w:b/>
          <w:sz w:val="22"/>
          <w:szCs w:val="22"/>
          <w:lang w:val="sr-Latn-CS"/>
        </w:rPr>
      </w:pPr>
    </w:p>
    <w:p w:rsidR="004C2E2B" w:rsidRPr="00A63B5A" w:rsidRDefault="00472872" w:rsidP="00A922C3">
      <w:pPr>
        <w:jc w:val="both"/>
        <w:rPr>
          <w:sz w:val="22"/>
          <w:szCs w:val="22"/>
          <w:lang w:val="sr-Latn-CS"/>
        </w:rPr>
      </w:pPr>
      <w:r w:rsidRPr="000D7BA8">
        <w:rPr>
          <w:sz w:val="22"/>
          <w:szCs w:val="22"/>
          <w:lang w:val="sr-Latn-CS"/>
        </w:rPr>
        <w:t>Usvaja se Zapisnik sa X</w:t>
      </w:r>
      <w:r w:rsidR="004C2E2B" w:rsidRPr="000D7BA8">
        <w:rPr>
          <w:sz w:val="22"/>
          <w:szCs w:val="22"/>
          <w:lang w:val="sr-Latn-CS"/>
        </w:rPr>
        <w:t>X</w:t>
      </w:r>
      <w:r w:rsidR="007371CC">
        <w:rPr>
          <w:sz w:val="22"/>
          <w:szCs w:val="22"/>
          <w:lang w:val="sr-Latn-CS"/>
        </w:rPr>
        <w:t>X</w:t>
      </w:r>
      <w:r w:rsidR="00CA72BD" w:rsidRPr="000D7BA8">
        <w:rPr>
          <w:sz w:val="22"/>
          <w:szCs w:val="22"/>
          <w:lang w:val="sr-Latn-CS"/>
        </w:rPr>
        <w:t xml:space="preserve"> (</w:t>
      </w:r>
      <w:r w:rsidR="00FD33B0">
        <w:rPr>
          <w:sz w:val="22"/>
          <w:szCs w:val="22"/>
          <w:lang w:val="sr-Latn-CS"/>
        </w:rPr>
        <w:t>redovne</w:t>
      </w:r>
      <w:r w:rsidR="00CA72BD" w:rsidRPr="000D7BA8">
        <w:rPr>
          <w:sz w:val="22"/>
          <w:szCs w:val="22"/>
          <w:lang w:val="sr-Latn-CS"/>
        </w:rPr>
        <w:t>)</w:t>
      </w:r>
      <w:r w:rsidR="004C2E2B" w:rsidRPr="000D7BA8">
        <w:rPr>
          <w:sz w:val="22"/>
          <w:szCs w:val="22"/>
          <w:lang w:val="sr-Latn-CS"/>
        </w:rPr>
        <w:t xml:space="preserve"> sjednice S</w:t>
      </w:r>
      <w:r w:rsidRPr="000D7BA8">
        <w:rPr>
          <w:sz w:val="22"/>
          <w:szCs w:val="22"/>
          <w:lang w:val="sr-Latn-CS"/>
        </w:rPr>
        <w:t>A o</w:t>
      </w:r>
      <w:r w:rsidR="00F32DC7">
        <w:rPr>
          <w:sz w:val="22"/>
          <w:szCs w:val="22"/>
          <w:lang w:val="sr-Latn-CS"/>
        </w:rPr>
        <w:t xml:space="preserve">držane </w:t>
      </w:r>
      <w:r w:rsidR="007371CC">
        <w:rPr>
          <w:sz w:val="22"/>
          <w:szCs w:val="22"/>
          <w:lang w:val="sr-Latn-CS"/>
        </w:rPr>
        <w:t>28.06.2023</w:t>
      </w:r>
      <w:r w:rsidR="004C2E2B" w:rsidRPr="000D7BA8">
        <w:rPr>
          <w:sz w:val="22"/>
          <w:szCs w:val="22"/>
          <w:lang w:val="sr-Latn-CS"/>
        </w:rPr>
        <w:t>.godine.</w:t>
      </w:r>
    </w:p>
    <w:p w:rsidR="00731B8D" w:rsidRPr="007111BB" w:rsidRDefault="00FD1A3A" w:rsidP="00FD1A3A">
      <w:pPr>
        <w:rPr>
          <w:sz w:val="22"/>
          <w:szCs w:val="22"/>
          <w:lang w:val="sr-Latn-CS"/>
        </w:rPr>
      </w:pPr>
      <w:r w:rsidRPr="007111BB">
        <w:rPr>
          <w:sz w:val="22"/>
          <w:szCs w:val="22"/>
          <w:lang w:val="sr-Latn-CS"/>
        </w:rPr>
        <w:t xml:space="preserve">Ova odluka se usvaja većinom glasova na način da su </w:t>
      </w:r>
      <w:r w:rsidR="005A7F6A" w:rsidRPr="007111BB">
        <w:rPr>
          <w:sz w:val="22"/>
          <w:szCs w:val="22"/>
          <w:lang w:val="sr-Latn-CS"/>
        </w:rPr>
        <w:t>svi akcionari glasali ZA osim DUIF VIB FOND AD koji su glasali kao UZDRŽAN</w:t>
      </w:r>
      <w:r w:rsidR="000D6B88">
        <w:rPr>
          <w:sz w:val="22"/>
          <w:szCs w:val="22"/>
          <w:lang w:val="sr-Latn-CS"/>
        </w:rPr>
        <w:t xml:space="preserve"> jer nisu bili prisutni na navedenoj Skupštini.</w:t>
      </w:r>
      <w:r w:rsidR="005A7F6A" w:rsidRPr="007111BB">
        <w:rPr>
          <w:sz w:val="22"/>
          <w:szCs w:val="22"/>
          <w:lang w:val="sr-Latn-CS"/>
        </w:rPr>
        <w:t>.</w:t>
      </w:r>
      <w:r w:rsidRPr="007111BB">
        <w:rPr>
          <w:sz w:val="22"/>
          <w:szCs w:val="22"/>
          <w:lang w:val="sr-Latn-CS"/>
        </w:rPr>
        <w:t xml:space="preserve"> </w:t>
      </w:r>
    </w:p>
    <w:p w:rsidR="00731B8D" w:rsidRPr="00055DB0" w:rsidRDefault="00731B8D" w:rsidP="00FD1A3A">
      <w:pPr>
        <w:rPr>
          <w:sz w:val="22"/>
          <w:szCs w:val="22"/>
          <w:lang w:val="sr-Latn-CS"/>
        </w:rPr>
      </w:pPr>
      <w:r>
        <w:rPr>
          <w:sz w:val="22"/>
          <w:szCs w:val="22"/>
          <w:lang w:val="sr-Latn-CS"/>
        </w:rPr>
        <w:t>Odluka se usvaja većinom glasova.</w:t>
      </w:r>
    </w:p>
    <w:p w:rsidR="007445B5" w:rsidRPr="006251AB" w:rsidRDefault="007445B5" w:rsidP="007445B5">
      <w:pPr>
        <w:jc w:val="both"/>
        <w:rPr>
          <w:sz w:val="22"/>
          <w:szCs w:val="22"/>
          <w:lang w:val="sr-Latn-CS"/>
        </w:rPr>
      </w:pPr>
      <w:r w:rsidRPr="006251AB">
        <w:rPr>
          <w:sz w:val="22"/>
          <w:szCs w:val="22"/>
          <w:lang w:val="sr-Latn-CS"/>
        </w:rPr>
        <w:t>Odluka stupa na snagu danom donošenja.</w:t>
      </w:r>
    </w:p>
    <w:p w:rsidR="000A396A" w:rsidRDefault="000A396A" w:rsidP="00A922C3">
      <w:pPr>
        <w:jc w:val="both"/>
        <w:rPr>
          <w:b/>
          <w:sz w:val="22"/>
          <w:szCs w:val="22"/>
          <w:lang w:val="sr-Latn-CS"/>
        </w:rPr>
      </w:pPr>
    </w:p>
    <w:p w:rsidR="004C2E2B" w:rsidRDefault="004C2E2B" w:rsidP="00A922C3">
      <w:pPr>
        <w:jc w:val="both"/>
        <w:rPr>
          <w:b/>
          <w:sz w:val="22"/>
          <w:szCs w:val="22"/>
          <w:lang w:val="sr-Latn-CS"/>
        </w:rPr>
      </w:pPr>
      <w:r>
        <w:rPr>
          <w:b/>
          <w:sz w:val="22"/>
          <w:szCs w:val="22"/>
          <w:lang w:val="sr-Latn-CS"/>
        </w:rPr>
        <w:t>TAČKA BR. 4</w:t>
      </w:r>
      <w:r w:rsidR="001F51C2">
        <w:rPr>
          <w:b/>
          <w:sz w:val="22"/>
          <w:szCs w:val="22"/>
          <w:lang w:val="sr-Latn-CS"/>
        </w:rPr>
        <w:t>.</w:t>
      </w:r>
    </w:p>
    <w:p w:rsidR="001F51C2" w:rsidRDefault="001F51C2" w:rsidP="00A922C3">
      <w:pPr>
        <w:jc w:val="both"/>
        <w:rPr>
          <w:b/>
          <w:sz w:val="22"/>
          <w:szCs w:val="22"/>
          <w:lang w:val="sr-Latn-CS"/>
        </w:rPr>
      </w:pPr>
    </w:p>
    <w:p w:rsidR="00420BC9" w:rsidRPr="007066C5" w:rsidRDefault="00601C0E" w:rsidP="007111BB">
      <w:pPr>
        <w:jc w:val="both"/>
        <w:rPr>
          <w:b/>
          <w:sz w:val="22"/>
          <w:szCs w:val="22"/>
          <w:lang w:val="sr-Latn-CS"/>
        </w:rPr>
      </w:pPr>
      <w:r>
        <w:rPr>
          <w:sz w:val="22"/>
          <w:szCs w:val="22"/>
          <w:lang w:val="sr-Latn-CS"/>
        </w:rPr>
        <w:t xml:space="preserve">Izvještaj o radu Upravnog odbora </w:t>
      </w:r>
      <w:r w:rsidR="007111BB">
        <w:rPr>
          <w:sz w:val="22"/>
          <w:szCs w:val="22"/>
          <w:lang w:val="sr-Latn-CS"/>
        </w:rPr>
        <w:t xml:space="preserve">nije dodatno obrazlagan jer nije prisustvovao </w:t>
      </w:r>
      <w:r w:rsidR="000D6B88">
        <w:rPr>
          <w:sz w:val="22"/>
          <w:szCs w:val="22"/>
          <w:lang w:val="sr-Latn-CS"/>
        </w:rPr>
        <w:t>niko od članova Upravnog odbora</w:t>
      </w:r>
      <w:r w:rsidR="009D2116">
        <w:rPr>
          <w:sz w:val="22"/>
          <w:szCs w:val="22"/>
          <w:lang w:val="sr-Latn-CS"/>
        </w:rPr>
        <w:t xml:space="preserve">. Za diskusiju po ovoj tački dnevnog reda javila se Sanja Vučković,punomoćnik Fonda za restituciju te je rekla da glasa protiv izvještaja jer </w:t>
      </w:r>
      <w:r w:rsidR="009D2116" w:rsidRPr="007066C5">
        <w:rPr>
          <w:b/>
          <w:sz w:val="22"/>
          <w:szCs w:val="22"/>
          <w:lang w:val="sr-Latn-CS"/>
        </w:rPr>
        <w:t>„...iako je Društvo poslov</w:t>
      </w:r>
      <w:r w:rsidR="009C6D62" w:rsidRPr="007066C5">
        <w:rPr>
          <w:b/>
          <w:sz w:val="22"/>
          <w:szCs w:val="22"/>
          <w:lang w:val="sr-Latn-CS"/>
        </w:rPr>
        <w:t xml:space="preserve">alo </w:t>
      </w:r>
      <w:r w:rsidR="009D2116" w:rsidRPr="007066C5">
        <w:rPr>
          <w:b/>
          <w:sz w:val="22"/>
          <w:szCs w:val="22"/>
          <w:lang w:val="sr-Latn-CS"/>
        </w:rPr>
        <w:t xml:space="preserve">pozitivno, ostvarilo dobit iz redovnog poslovanja, Upravni odbor je nastavio praksu poslovanja u korist povezanih lica, gdje Društvo povezana lica finansira kreditima, pozajmicama, sudužništvom u ulovima kada se i samo kreditno zadužuje. Nezavisni revizor je u svom izvještaju evidentirao ostala kratkoročna potraživanja u iznosu od 1.882.808,00 KM, od čega potraživanja od povezanog pravnog lica FOP Lopare AD za ugovorenu kamatu u iznosu od </w:t>
      </w:r>
      <w:r w:rsidR="009C6D62" w:rsidRPr="007066C5">
        <w:rPr>
          <w:b/>
          <w:sz w:val="22"/>
          <w:szCs w:val="22"/>
          <w:lang w:val="sr-Latn-CS"/>
        </w:rPr>
        <w:t>437.455,80 KM, potraživanja od drugih lica za plaćanje obaveza u njihovo ime u iznosu od 1.419.216,39 KM, gdje nije jasno o čemu je riječ. Evidentirani su i kratkoročni krediti u iznosu od 316.815,96 KM i odnose se na kratkoročnu finansijsku pozajmicu povezanom pravnom licu“.</w:t>
      </w:r>
    </w:p>
    <w:p w:rsidR="009C6D62" w:rsidRDefault="009C6D62" w:rsidP="007111BB">
      <w:pPr>
        <w:jc w:val="both"/>
        <w:rPr>
          <w:sz w:val="22"/>
          <w:szCs w:val="22"/>
          <w:lang w:val="sr-Latn-CS"/>
        </w:rPr>
      </w:pPr>
      <w:r>
        <w:rPr>
          <w:sz w:val="22"/>
          <w:szCs w:val="22"/>
          <w:lang w:val="sr-Latn-CS"/>
        </w:rPr>
        <w:t xml:space="preserve">U diskusiju se uključio g-din Milan Kerović, rukovodilac službe finansija u Društvu radi pojašnjenja u vezi sa navedenim potraživanjima. Naime potraživanje od FOP Lopare AD je iz 2012 godine i većim dijelom je naplaćeno u postupku izvršenja nad imovinom dužnika a na </w:t>
      </w:r>
      <w:r>
        <w:rPr>
          <w:sz w:val="22"/>
          <w:szCs w:val="22"/>
          <w:lang w:val="sr-Latn-CS"/>
        </w:rPr>
        <w:lastRenderedPageBreak/>
        <w:t xml:space="preserve">osnovu presude Okružnog privrednog suda u Bijeljini. </w:t>
      </w:r>
      <w:r w:rsidR="00D14031">
        <w:rPr>
          <w:sz w:val="22"/>
          <w:szCs w:val="22"/>
          <w:lang w:val="sr-Latn-CS"/>
        </w:rPr>
        <w:t>Dana 19.04.2024.godine po osnovu ovog duga na račun Društva uplaćeno je 37.409 KM a takođe po izvršnoj presudi Suda a naplaćena prodajom imovine dužnika na kojoj je bila upisana hipoteka Društva.</w:t>
      </w:r>
      <w:r>
        <w:rPr>
          <w:sz w:val="22"/>
          <w:szCs w:val="22"/>
          <w:lang w:val="sr-Latn-CS"/>
        </w:rPr>
        <w:t xml:space="preserve"> </w:t>
      </w:r>
    </w:p>
    <w:p w:rsidR="009350EC" w:rsidRDefault="009350EC" w:rsidP="007111BB">
      <w:pPr>
        <w:jc w:val="both"/>
        <w:rPr>
          <w:sz w:val="22"/>
          <w:szCs w:val="22"/>
          <w:lang w:val="sr-Latn-CS"/>
        </w:rPr>
      </w:pPr>
      <w:r>
        <w:rPr>
          <w:sz w:val="22"/>
          <w:szCs w:val="22"/>
          <w:lang w:val="sr-Latn-CS"/>
        </w:rPr>
        <w:t xml:space="preserve">Što se tiče potraživanja u iznosu od 1.419.216,39 KM radi se o potraživanju Društva prema firmama IGMIN MM Grupacije koja je bila većinski vlasnik u Društvu do 2017.godine. Društvo je bilo sudužnik u kreditu većinskog akcionara i nakon blokade računa u januaru 2017.godine potpisan je ugovor o vraćanju kredita </w:t>
      </w:r>
      <w:r w:rsidR="00D62CBC">
        <w:rPr>
          <w:sz w:val="22"/>
          <w:szCs w:val="22"/>
          <w:lang w:val="sr-Latn-CS"/>
        </w:rPr>
        <w:t>koji je u potpunosti isplaćen krajem 2019.godine. To je bio jedini način da Društvo nastavi da posluje, a sva pitanja po osnovu ovog kredita bila su predmet raspravljanja na vanrednoj Skupštini akcionara iz 2017.godine.</w:t>
      </w:r>
    </w:p>
    <w:p w:rsidR="00D62CBC" w:rsidRDefault="00D62CBC" w:rsidP="007111BB">
      <w:pPr>
        <w:jc w:val="both"/>
        <w:rPr>
          <w:sz w:val="22"/>
          <w:szCs w:val="22"/>
          <w:lang w:val="sr-Latn-CS"/>
        </w:rPr>
      </w:pPr>
      <w:r>
        <w:rPr>
          <w:sz w:val="22"/>
          <w:szCs w:val="22"/>
          <w:lang w:val="sr-Latn-CS"/>
        </w:rPr>
        <w:t xml:space="preserve"> </w:t>
      </w:r>
    </w:p>
    <w:p w:rsidR="00601C0E" w:rsidRDefault="00A61AD8" w:rsidP="00601C0E">
      <w:pPr>
        <w:jc w:val="both"/>
        <w:rPr>
          <w:sz w:val="22"/>
          <w:szCs w:val="22"/>
          <w:lang w:val="sr-Latn-CS"/>
        </w:rPr>
      </w:pPr>
      <w:r>
        <w:rPr>
          <w:sz w:val="22"/>
          <w:szCs w:val="22"/>
          <w:lang w:val="sr-Latn-CS"/>
        </w:rPr>
        <w:t xml:space="preserve">S obzirom da se </w:t>
      </w:r>
      <w:r w:rsidR="00D62CBC">
        <w:rPr>
          <w:sz w:val="22"/>
          <w:szCs w:val="22"/>
          <w:lang w:val="sr-Latn-CS"/>
        </w:rPr>
        <w:t xml:space="preserve">više </w:t>
      </w:r>
      <w:r>
        <w:rPr>
          <w:sz w:val="22"/>
          <w:szCs w:val="22"/>
          <w:lang w:val="sr-Latn-CS"/>
        </w:rPr>
        <w:t>niko nije javio za diskusiju</w:t>
      </w:r>
      <w:r w:rsidR="00D62CBC">
        <w:rPr>
          <w:sz w:val="22"/>
          <w:szCs w:val="22"/>
          <w:lang w:val="sr-Latn-CS"/>
        </w:rPr>
        <w:t xml:space="preserve"> po ovom pitanju</w:t>
      </w:r>
      <w:r>
        <w:rPr>
          <w:sz w:val="22"/>
          <w:szCs w:val="22"/>
          <w:lang w:val="sr-Latn-CS"/>
        </w:rPr>
        <w:t xml:space="preserve"> donijeta je</w:t>
      </w:r>
      <w:r w:rsidR="004278D3">
        <w:rPr>
          <w:sz w:val="22"/>
          <w:szCs w:val="22"/>
          <w:lang w:val="sr-Latn-CS"/>
        </w:rPr>
        <w:t xml:space="preserve"> sledeća:</w:t>
      </w:r>
    </w:p>
    <w:p w:rsidR="006C78F8" w:rsidRDefault="006C78F8" w:rsidP="00601C0E">
      <w:pPr>
        <w:jc w:val="both"/>
        <w:rPr>
          <w:sz w:val="22"/>
          <w:szCs w:val="22"/>
          <w:lang w:val="sr-Latn-CS"/>
        </w:rPr>
      </w:pPr>
    </w:p>
    <w:p w:rsidR="00601C0E" w:rsidRDefault="00601C0E" w:rsidP="00601C0E">
      <w:pPr>
        <w:jc w:val="both"/>
        <w:rPr>
          <w:b/>
          <w:sz w:val="22"/>
          <w:szCs w:val="22"/>
          <w:lang w:val="sr-Latn-CS"/>
        </w:rPr>
      </w:pPr>
      <w:r>
        <w:rPr>
          <w:b/>
          <w:sz w:val="22"/>
          <w:szCs w:val="22"/>
          <w:lang w:val="sr-Latn-CS"/>
        </w:rPr>
        <w:t>ODLUKA O USVAJANJU IZVJEŠTAJA O RADU UPRAVNOG ODBORA</w:t>
      </w:r>
    </w:p>
    <w:p w:rsidR="00601C0E" w:rsidRDefault="00601C0E" w:rsidP="00601C0E">
      <w:pPr>
        <w:jc w:val="both"/>
        <w:rPr>
          <w:b/>
          <w:sz w:val="22"/>
          <w:szCs w:val="22"/>
          <w:lang w:val="sr-Latn-CS"/>
        </w:rPr>
      </w:pPr>
      <w:r>
        <w:rPr>
          <w:b/>
          <w:sz w:val="22"/>
          <w:szCs w:val="22"/>
          <w:lang w:val="sr-Latn-CS"/>
        </w:rPr>
        <w:t xml:space="preserve">( </w:t>
      </w:r>
      <w:r w:rsidR="009350EC">
        <w:rPr>
          <w:b/>
          <w:sz w:val="22"/>
          <w:szCs w:val="22"/>
          <w:lang w:val="sr-Latn-CS"/>
        </w:rPr>
        <w:t>broj : 01- 273</w:t>
      </w:r>
      <w:r w:rsidR="00CF50E4">
        <w:rPr>
          <w:b/>
          <w:sz w:val="22"/>
          <w:szCs w:val="22"/>
          <w:lang w:val="sr-Latn-CS"/>
        </w:rPr>
        <w:t>/24</w:t>
      </w:r>
      <w:r w:rsidR="00420BC9">
        <w:rPr>
          <w:b/>
          <w:sz w:val="22"/>
          <w:szCs w:val="22"/>
          <w:lang w:val="sr-Latn-CS"/>
        </w:rPr>
        <w:t xml:space="preserve"> od  </w:t>
      </w:r>
      <w:r w:rsidR="00CF50E4">
        <w:rPr>
          <w:b/>
          <w:sz w:val="22"/>
          <w:szCs w:val="22"/>
          <w:lang w:val="sr-Latn-CS"/>
        </w:rPr>
        <w:t>27.06.2024</w:t>
      </w:r>
      <w:r>
        <w:rPr>
          <w:b/>
          <w:sz w:val="22"/>
          <w:szCs w:val="22"/>
          <w:lang w:val="sr-Latn-CS"/>
        </w:rPr>
        <w:t>.god.)</w:t>
      </w:r>
    </w:p>
    <w:p w:rsidR="00601C0E" w:rsidRDefault="00601C0E" w:rsidP="00601C0E">
      <w:pPr>
        <w:jc w:val="both"/>
        <w:rPr>
          <w:sz w:val="22"/>
          <w:szCs w:val="22"/>
          <w:lang w:val="sr-Latn-CS"/>
        </w:rPr>
      </w:pPr>
    </w:p>
    <w:p w:rsidR="006F6509" w:rsidRPr="00DF0037" w:rsidRDefault="00AC4AF4" w:rsidP="00AC4AF4">
      <w:pPr>
        <w:rPr>
          <w:sz w:val="22"/>
          <w:szCs w:val="22"/>
          <w:lang w:val="sr-Latn-CS"/>
        </w:rPr>
      </w:pPr>
      <w:r w:rsidRPr="00DF0037">
        <w:rPr>
          <w:sz w:val="22"/>
          <w:szCs w:val="22"/>
          <w:lang w:val="sr-Latn-CS"/>
        </w:rPr>
        <w:t>Ova odluka se usvaja većinom glasova na način da su svi akcionari glasali ZA</w:t>
      </w:r>
      <w:r w:rsidR="006F6509" w:rsidRPr="00DF0037">
        <w:rPr>
          <w:sz w:val="22"/>
          <w:szCs w:val="22"/>
          <w:lang w:val="sr-Latn-CS"/>
        </w:rPr>
        <w:t>,</w:t>
      </w:r>
    </w:p>
    <w:p w:rsidR="006F6509" w:rsidRPr="00DF0037" w:rsidRDefault="00AC4AF4" w:rsidP="00AC4AF4">
      <w:pPr>
        <w:rPr>
          <w:sz w:val="22"/>
          <w:szCs w:val="22"/>
          <w:lang w:val="sr-Latn-CS"/>
        </w:rPr>
      </w:pPr>
      <w:r w:rsidRPr="00DF0037">
        <w:rPr>
          <w:sz w:val="22"/>
          <w:szCs w:val="22"/>
          <w:lang w:val="sr-Latn-CS"/>
        </w:rPr>
        <w:t xml:space="preserve">osim </w:t>
      </w:r>
      <w:r w:rsidR="00F4413A" w:rsidRPr="00F4413A">
        <w:rPr>
          <w:sz w:val="22"/>
          <w:szCs w:val="22"/>
          <w:lang w:val="sr-Latn-CS"/>
        </w:rPr>
        <w:t>DUIF MANAGAMENT SOLUTIONS OAIF VIB FOND AD</w:t>
      </w:r>
      <w:r w:rsidR="00F4413A" w:rsidRPr="00DF0037">
        <w:rPr>
          <w:sz w:val="22"/>
          <w:szCs w:val="22"/>
          <w:lang w:val="sr-Latn-CS"/>
        </w:rPr>
        <w:t xml:space="preserve"> </w:t>
      </w:r>
      <w:r w:rsidRPr="00DF0037">
        <w:rPr>
          <w:sz w:val="22"/>
          <w:szCs w:val="22"/>
          <w:lang w:val="sr-Latn-CS"/>
        </w:rPr>
        <w:t>koji su uzdržani od glasanja</w:t>
      </w:r>
      <w:r w:rsidR="00F4413A">
        <w:rPr>
          <w:sz w:val="22"/>
          <w:szCs w:val="22"/>
          <w:lang w:val="sr-Latn-CS"/>
        </w:rPr>
        <w:t xml:space="preserve"> (pisa</w:t>
      </w:r>
      <w:r w:rsidR="00520BE1" w:rsidRPr="00DF0037">
        <w:rPr>
          <w:sz w:val="22"/>
          <w:szCs w:val="22"/>
          <w:lang w:val="sr-Latn-CS"/>
        </w:rPr>
        <w:t>nim putem)</w:t>
      </w:r>
      <w:r w:rsidR="00420BC9" w:rsidRPr="00DF0037">
        <w:rPr>
          <w:sz w:val="22"/>
          <w:szCs w:val="22"/>
          <w:lang w:val="sr-Latn-CS"/>
        </w:rPr>
        <w:t xml:space="preserve">, </w:t>
      </w:r>
    </w:p>
    <w:p w:rsidR="00AC4AF4" w:rsidRPr="00DF0037" w:rsidRDefault="00420BC9" w:rsidP="00AC4AF4">
      <w:pPr>
        <w:rPr>
          <w:sz w:val="22"/>
          <w:szCs w:val="22"/>
          <w:lang w:val="sr-Latn-CS"/>
        </w:rPr>
      </w:pPr>
      <w:r w:rsidRPr="00DF0037">
        <w:rPr>
          <w:sz w:val="22"/>
          <w:szCs w:val="22"/>
          <w:lang w:val="sr-Latn-CS"/>
        </w:rPr>
        <w:t>te FOND ZA RESTITUCIJU AD BANJALUKA -PROTIV</w:t>
      </w:r>
      <w:r w:rsidR="009350EC">
        <w:rPr>
          <w:sz w:val="22"/>
          <w:szCs w:val="22"/>
          <w:lang w:val="sr-Latn-CS"/>
        </w:rPr>
        <w:t xml:space="preserve">. </w:t>
      </w:r>
    </w:p>
    <w:p w:rsidR="00521C4B" w:rsidRPr="006251AB" w:rsidRDefault="00521C4B" w:rsidP="00521C4B">
      <w:pPr>
        <w:jc w:val="both"/>
        <w:rPr>
          <w:sz w:val="22"/>
          <w:szCs w:val="22"/>
          <w:lang w:val="sr-Latn-CS"/>
        </w:rPr>
      </w:pPr>
      <w:r w:rsidRPr="006251AB">
        <w:rPr>
          <w:sz w:val="22"/>
          <w:szCs w:val="22"/>
          <w:lang w:val="sr-Latn-CS"/>
        </w:rPr>
        <w:t>Odluka se usvaja većinom glasova.</w:t>
      </w:r>
    </w:p>
    <w:p w:rsidR="00601C0E" w:rsidRPr="006251AB" w:rsidRDefault="007445B5" w:rsidP="00601C0E">
      <w:pPr>
        <w:jc w:val="both"/>
        <w:rPr>
          <w:sz w:val="22"/>
          <w:szCs w:val="22"/>
          <w:lang w:val="sr-Latn-CS"/>
        </w:rPr>
      </w:pPr>
      <w:r w:rsidRPr="006251AB">
        <w:rPr>
          <w:sz w:val="22"/>
          <w:szCs w:val="22"/>
          <w:lang w:val="sr-Latn-CS"/>
        </w:rPr>
        <w:t>Odluka stupa na snagu danom donošenja.</w:t>
      </w:r>
    </w:p>
    <w:p w:rsidR="002425F9" w:rsidRDefault="002425F9" w:rsidP="00601C0E">
      <w:pPr>
        <w:jc w:val="both"/>
        <w:rPr>
          <w:b/>
          <w:sz w:val="22"/>
          <w:szCs w:val="22"/>
          <w:lang w:val="sr-Latn-CS"/>
        </w:rPr>
      </w:pPr>
    </w:p>
    <w:p w:rsidR="004E1AC3" w:rsidRDefault="00601C0E" w:rsidP="00C741AC">
      <w:pPr>
        <w:jc w:val="both"/>
        <w:rPr>
          <w:b/>
          <w:sz w:val="22"/>
          <w:szCs w:val="22"/>
          <w:lang w:val="sr-Latn-CS"/>
        </w:rPr>
      </w:pPr>
      <w:r>
        <w:rPr>
          <w:b/>
          <w:sz w:val="22"/>
          <w:szCs w:val="22"/>
          <w:lang w:val="sr-Latn-CS"/>
        </w:rPr>
        <w:t>TAČKA BR. 5</w:t>
      </w:r>
    </w:p>
    <w:p w:rsidR="00A512BF" w:rsidRDefault="00A512BF" w:rsidP="00A512BF">
      <w:pPr>
        <w:jc w:val="both"/>
        <w:rPr>
          <w:bCs/>
          <w:sz w:val="22"/>
          <w:szCs w:val="22"/>
          <w:lang w:val="sr-Latn-CS"/>
        </w:rPr>
      </w:pPr>
    </w:p>
    <w:p w:rsidR="00A512BF" w:rsidRDefault="00A512BF" w:rsidP="00A512BF">
      <w:pPr>
        <w:jc w:val="both"/>
        <w:rPr>
          <w:bCs/>
          <w:sz w:val="22"/>
          <w:szCs w:val="22"/>
          <w:lang w:val="sr-Latn-CS"/>
        </w:rPr>
      </w:pPr>
      <w:r>
        <w:rPr>
          <w:bCs/>
          <w:sz w:val="22"/>
          <w:szCs w:val="22"/>
          <w:lang w:val="sr-Latn-CS"/>
        </w:rPr>
        <w:t xml:space="preserve">Revizorski izvještaj je objavljen u skladu sa pozitivnim propisima. Zbog obima istog u materijalima za Skupštinu dostavljeno je </w:t>
      </w:r>
      <w:r w:rsidR="003146AE">
        <w:rPr>
          <w:bCs/>
          <w:sz w:val="22"/>
          <w:szCs w:val="22"/>
          <w:lang w:val="sr-Latn-CS"/>
        </w:rPr>
        <w:t xml:space="preserve">samo </w:t>
      </w:r>
      <w:r>
        <w:rPr>
          <w:bCs/>
          <w:sz w:val="22"/>
          <w:szCs w:val="22"/>
          <w:lang w:val="sr-Latn-CS"/>
        </w:rPr>
        <w:t>Mišljenje revizora, dok je potpun Revizorski izvještaj objavljen na sajtu Banjalučke berze. Revizor je iskazao pozitivno mišljenje u izvještaju. Nije lično prisustvovao sjednici. Milan Kerović je samo konstatovao da je Izvještaj sačinjen u skladu sa pravilima struke i računovodstvenim standardima i s obzirom da nije bilo primjedbi prisutnih akcioanara na navedeni donijeta je sledeća:</w:t>
      </w:r>
    </w:p>
    <w:p w:rsidR="00A512BF" w:rsidRDefault="00A512BF" w:rsidP="00C741AC">
      <w:pPr>
        <w:jc w:val="both"/>
        <w:rPr>
          <w:b/>
          <w:sz w:val="22"/>
          <w:szCs w:val="22"/>
          <w:lang w:val="sr-Latn-CS"/>
        </w:rPr>
      </w:pPr>
    </w:p>
    <w:p w:rsidR="00A512BF" w:rsidRPr="00637357" w:rsidRDefault="00A512BF" w:rsidP="00A512BF">
      <w:pPr>
        <w:jc w:val="both"/>
        <w:rPr>
          <w:b/>
          <w:bCs/>
          <w:sz w:val="22"/>
          <w:szCs w:val="22"/>
          <w:lang w:val="sr-Latn-CS"/>
        </w:rPr>
      </w:pPr>
      <w:r>
        <w:rPr>
          <w:b/>
          <w:bCs/>
          <w:sz w:val="22"/>
          <w:szCs w:val="22"/>
          <w:lang w:val="sr-Latn-CS"/>
        </w:rPr>
        <w:t xml:space="preserve">ODLUKA O USVAJANJU </w:t>
      </w:r>
      <w:r>
        <w:rPr>
          <w:b/>
          <w:bCs/>
          <w:lang w:val="sr-Latn-CS"/>
        </w:rPr>
        <w:t xml:space="preserve">IZVJEŠTAJA </w:t>
      </w:r>
      <w:r w:rsidRPr="00637357">
        <w:rPr>
          <w:b/>
          <w:bCs/>
          <w:sz w:val="22"/>
          <w:szCs w:val="22"/>
          <w:lang w:val="sr-Latn-CS"/>
        </w:rPr>
        <w:t>NEZAVISNOG REVIZORA O IZVRŠENOJ REVIZIJI FINANSIJSKIH IZVJEŠTAJA DRUŠTVA</w:t>
      </w:r>
      <w:r w:rsidR="00D62CBC">
        <w:rPr>
          <w:b/>
          <w:bCs/>
          <w:sz w:val="22"/>
          <w:szCs w:val="22"/>
        </w:rPr>
        <w:t xml:space="preserve"> za 2023</w:t>
      </w:r>
      <w:r w:rsidRPr="00637357">
        <w:rPr>
          <w:b/>
          <w:bCs/>
          <w:sz w:val="22"/>
          <w:szCs w:val="22"/>
        </w:rPr>
        <w:t>.godinu</w:t>
      </w:r>
    </w:p>
    <w:p w:rsidR="00A512BF" w:rsidRPr="00637357" w:rsidRDefault="00A512BF" w:rsidP="00A512BF">
      <w:pPr>
        <w:jc w:val="both"/>
        <w:rPr>
          <w:b/>
          <w:sz w:val="22"/>
          <w:szCs w:val="22"/>
          <w:lang w:val="sr-Latn-CS"/>
        </w:rPr>
      </w:pPr>
      <w:r w:rsidRPr="00637357">
        <w:rPr>
          <w:b/>
          <w:sz w:val="22"/>
          <w:szCs w:val="22"/>
          <w:lang w:val="sr-Latn-CS"/>
        </w:rPr>
        <w:t>(</w:t>
      </w:r>
      <w:r w:rsidR="00302F81">
        <w:rPr>
          <w:b/>
          <w:sz w:val="22"/>
          <w:szCs w:val="22"/>
          <w:lang w:val="sr-Latn-CS"/>
        </w:rPr>
        <w:t xml:space="preserve">broj : </w:t>
      </w:r>
      <w:r w:rsidR="00D62CBC">
        <w:rPr>
          <w:b/>
          <w:sz w:val="22"/>
          <w:szCs w:val="22"/>
          <w:lang w:val="sr-Latn-CS"/>
        </w:rPr>
        <w:t>01-274/24 od  27.06.2024</w:t>
      </w:r>
      <w:r w:rsidRPr="00637357">
        <w:rPr>
          <w:b/>
          <w:sz w:val="22"/>
          <w:szCs w:val="22"/>
          <w:lang w:val="sr-Latn-CS"/>
        </w:rPr>
        <w:t>.god.)</w:t>
      </w:r>
    </w:p>
    <w:p w:rsidR="00A512BF" w:rsidRPr="00637357" w:rsidRDefault="00A512BF" w:rsidP="00A512BF">
      <w:pPr>
        <w:jc w:val="both"/>
        <w:rPr>
          <w:sz w:val="22"/>
          <w:szCs w:val="22"/>
          <w:lang w:val="sr-Latn-CS"/>
        </w:rPr>
      </w:pPr>
    </w:p>
    <w:p w:rsidR="00A512BF" w:rsidRPr="00F74638" w:rsidRDefault="00A512BF" w:rsidP="00A512BF">
      <w:pPr>
        <w:rPr>
          <w:sz w:val="22"/>
          <w:szCs w:val="22"/>
          <w:lang w:val="sr-Latn-CS"/>
        </w:rPr>
      </w:pPr>
      <w:r w:rsidRPr="00F74638">
        <w:rPr>
          <w:sz w:val="22"/>
          <w:szCs w:val="22"/>
          <w:lang w:val="sr-Latn-CS"/>
        </w:rPr>
        <w:t xml:space="preserve">Ova odluka se usvaja većinom glasova na način da su svi akcionari glasali ZA </w:t>
      </w:r>
    </w:p>
    <w:p w:rsidR="00F74638" w:rsidRDefault="00A512BF" w:rsidP="00A512BF">
      <w:pPr>
        <w:rPr>
          <w:sz w:val="22"/>
          <w:szCs w:val="22"/>
          <w:lang w:val="sr-Latn-CS"/>
        </w:rPr>
      </w:pPr>
      <w:r w:rsidRPr="00F74638">
        <w:rPr>
          <w:sz w:val="22"/>
          <w:szCs w:val="22"/>
          <w:lang w:val="sr-Latn-CS"/>
        </w:rPr>
        <w:t xml:space="preserve">osim </w:t>
      </w:r>
      <w:r w:rsidR="00203D19" w:rsidRPr="00F74638">
        <w:rPr>
          <w:sz w:val="22"/>
          <w:szCs w:val="22"/>
          <w:lang w:val="sr-Latn-CS"/>
        </w:rPr>
        <w:t xml:space="preserve">DUIF MANAGAMENT SOLUTIONS OAIF VIB FOND AD </w:t>
      </w:r>
      <w:r w:rsidRPr="00F74638">
        <w:rPr>
          <w:sz w:val="22"/>
          <w:szCs w:val="22"/>
          <w:lang w:val="sr-Latn-CS"/>
        </w:rPr>
        <w:t>koji su uzdržani od g</w:t>
      </w:r>
      <w:r w:rsidR="00A55260">
        <w:rPr>
          <w:sz w:val="22"/>
          <w:szCs w:val="22"/>
          <w:lang w:val="sr-Latn-CS"/>
        </w:rPr>
        <w:t xml:space="preserve">lasanja. u pisanom glasanju dostavljenom za Skupštinu akcionara naveli su da su uzdržani po ovoj tački dnevnog reda jer nije dostavljen kompletan izvještaj. </w:t>
      </w:r>
    </w:p>
    <w:p w:rsidR="00327E5C" w:rsidRDefault="00327E5C" w:rsidP="00A512BF">
      <w:pPr>
        <w:rPr>
          <w:sz w:val="22"/>
          <w:szCs w:val="22"/>
          <w:lang w:val="sr-Latn-CS"/>
        </w:rPr>
      </w:pPr>
      <w:r>
        <w:rPr>
          <w:sz w:val="22"/>
          <w:szCs w:val="22"/>
          <w:lang w:val="sr-Latn-CS"/>
        </w:rPr>
        <w:t>Uvidom na sajt Banjalučke berze konstatuje se da je kompletan izvještaj objavljen na sajtu i da se ne dostavlja u materijalima</w:t>
      </w:r>
      <w:r w:rsidR="00374DB3">
        <w:rPr>
          <w:sz w:val="22"/>
          <w:szCs w:val="22"/>
          <w:lang w:val="sr-Latn-CS"/>
        </w:rPr>
        <w:t xml:space="preserve"> za Skupštinu</w:t>
      </w:r>
      <w:r>
        <w:rPr>
          <w:sz w:val="22"/>
          <w:szCs w:val="22"/>
          <w:lang w:val="sr-Latn-CS"/>
        </w:rPr>
        <w:t xml:space="preserve"> zbog obimnosti.</w:t>
      </w:r>
    </w:p>
    <w:p w:rsidR="00A55260" w:rsidRPr="007066C5" w:rsidRDefault="00A55260" w:rsidP="00A512BF">
      <w:pPr>
        <w:rPr>
          <w:b/>
          <w:sz w:val="22"/>
          <w:szCs w:val="22"/>
          <w:lang w:val="sr-Latn-CS"/>
        </w:rPr>
      </w:pPr>
      <w:r>
        <w:rPr>
          <w:sz w:val="22"/>
          <w:szCs w:val="22"/>
          <w:lang w:val="sr-Latn-CS"/>
        </w:rPr>
        <w:t xml:space="preserve">Punomoćnik Fonda za restituciju je glasala ZA izvještaj uz napomenu da se zapisnički konstatuje da je </w:t>
      </w:r>
      <w:r w:rsidRPr="007066C5">
        <w:rPr>
          <w:b/>
          <w:sz w:val="22"/>
          <w:szCs w:val="22"/>
          <w:lang w:val="sr-Latn-CS"/>
        </w:rPr>
        <w:t xml:space="preserve">„ Nezavisni revizor u svom izvještaju za 2023.godinu skrenuo pažnju , kao i u prethodnoj godini , da je Društvo bilo dužno da uradi Elaborat o transfernim cijenama </w:t>
      </w:r>
      <w:r w:rsidR="007066C5" w:rsidRPr="007066C5">
        <w:rPr>
          <w:b/>
          <w:sz w:val="22"/>
          <w:szCs w:val="22"/>
          <w:lang w:val="sr-Latn-CS"/>
        </w:rPr>
        <w:t xml:space="preserve">, iako se sam revizor nije izjasnio o prirodi ovih odnosa. S obzirom da Društvo ima značajne transakcije sa povezanim licima, Banka ponovo zahtijeva da se prilikom sačinjavanja narednih revizorskih izvještaja traži da se revizor eksplicitno izjašnjava o priroodi odnosa sa povezanim licima, u smislu da li se transakcije vrše pod uobičajenim uslovima ili pod transfernim cijenama , kao i da uradi sam Elaborat.“ </w:t>
      </w:r>
    </w:p>
    <w:p w:rsidR="00F97663" w:rsidRDefault="00F97663" w:rsidP="00A512BF">
      <w:pPr>
        <w:jc w:val="both"/>
        <w:rPr>
          <w:sz w:val="22"/>
          <w:szCs w:val="22"/>
          <w:lang w:val="sr-Latn-CS"/>
        </w:rPr>
      </w:pPr>
    </w:p>
    <w:p w:rsidR="00A512BF" w:rsidRPr="006251AB" w:rsidRDefault="00A512BF" w:rsidP="00A512BF">
      <w:pPr>
        <w:jc w:val="both"/>
        <w:rPr>
          <w:sz w:val="22"/>
          <w:szCs w:val="22"/>
          <w:lang w:val="sr-Latn-CS"/>
        </w:rPr>
      </w:pPr>
      <w:r w:rsidRPr="006251AB">
        <w:rPr>
          <w:sz w:val="22"/>
          <w:szCs w:val="22"/>
          <w:lang w:val="sr-Latn-CS"/>
        </w:rPr>
        <w:t>Odluka stupa na snagu danom donošenja.</w:t>
      </w:r>
    </w:p>
    <w:p w:rsidR="00A512BF" w:rsidRDefault="00A512BF" w:rsidP="00A512BF">
      <w:pPr>
        <w:jc w:val="both"/>
        <w:rPr>
          <w:b/>
          <w:sz w:val="22"/>
          <w:szCs w:val="22"/>
          <w:lang w:val="sr-Latn-CS"/>
        </w:rPr>
      </w:pPr>
    </w:p>
    <w:p w:rsidR="000D6B88" w:rsidRDefault="000D6B88" w:rsidP="00A512BF">
      <w:pPr>
        <w:jc w:val="both"/>
        <w:rPr>
          <w:b/>
          <w:bCs/>
          <w:sz w:val="22"/>
          <w:szCs w:val="22"/>
          <w:lang w:val="sr-Latn-CS"/>
        </w:rPr>
      </w:pPr>
    </w:p>
    <w:p w:rsidR="000D6B88" w:rsidRDefault="000D6B88" w:rsidP="00A512BF">
      <w:pPr>
        <w:jc w:val="both"/>
        <w:rPr>
          <w:b/>
          <w:bCs/>
          <w:sz w:val="22"/>
          <w:szCs w:val="22"/>
          <w:lang w:val="sr-Latn-CS"/>
        </w:rPr>
      </w:pPr>
    </w:p>
    <w:p w:rsidR="00A512BF" w:rsidRDefault="00A512BF" w:rsidP="00A512BF">
      <w:pPr>
        <w:jc w:val="both"/>
        <w:rPr>
          <w:b/>
          <w:bCs/>
          <w:sz w:val="22"/>
          <w:szCs w:val="22"/>
          <w:lang w:val="sr-Latn-CS"/>
        </w:rPr>
      </w:pPr>
      <w:r>
        <w:rPr>
          <w:b/>
          <w:bCs/>
          <w:sz w:val="22"/>
          <w:szCs w:val="22"/>
          <w:lang w:val="sr-Latn-CS"/>
        </w:rPr>
        <w:lastRenderedPageBreak/>
        <w:t>TAČKA 6.</w:t>
      </w:r>
    </w:p>
    <w:p w:rsidR="00A512BF" w:rsidRDefault="00A512BF" w:rsidP="00C741AC">
      <w:pPr>
        <w:jc w:val="both"/>
        <w:rPr>
          <w:b/>
          <w:sz w:val="22"/>
          <w:szCs w:val="22"/>
          <w:lang w:val="sr-Latn-CS"/>
        </w:rPr>
      </w:pPr>
    </w:p>
    <w:p w:rsidR="00704585" w:rsidRPr="00704585" w:rsidRDefault="00704585" w:rsidP="00601C0E">
      <w:pPr>
        <w:jc w:val="both"/>
        <w:rPr>
          <w:sz w:val="22"/>
          <w:szCs w:val="22"/>
          <w:lang w:val="sr-Latn-CS"/>
        </w:rPr>
      </w:pPr>
      <w:r w:rsidRPr="00704585">
        <w:rPr>
          <w:sz w:val="22"/>
          <w:szCs w:val="22"/>
          <w:lang w:val="sr-Latn-CS"/>
        </w:rPr>
        <w:t>Pod ovom</w:t>
      </w:r>
      <w:r>
        <w:rPr>
          <w:sz w:val="22"/>
          <w:szCs w:val="22"/>
          <w:lang w:val="sr-Latn-CS"/>
        </w:rPr>
        <w:t xml:space="preserve"> tačkom dnevnog reda raspravljano je o iz</w:t>
      </w:r>
      <w:r w:rsidR="007066C5">
        <w:rPr>
          <w:sz w:val="22"/>
          <w:szCs w:val="22"/>
          <w:lang w:val="sr-Latn-CS"/>
        </w:rPr>
        <w:t>boru nezavisnog revizora za 2024</w:t>
      </w:r>
      <w:r>
        <w:rPr>
          <w:sz w:val="22"/>
          <w:szCs w:val="22"/>
          <w:lang w:val="sr-Latn-CS"/>
        </w:rPr>
        <w:t xml:space="preserve">.godinu. U prijedlogu odluke daje se ovlašćenje da </w:t>
      </w:r>
      <w:r>
        <w:rPr>
          <w:sz w:val="22"/>
          <w:szCs w:val="22"/>
          <w:lang w:val="sr-Latn-CS"/>
        </w:rPr>
        <w:tab/>
        <w:t>Upravni odbor Društva izabere nezavisnog revizora z</w:t>
      </w:r>
      <w:r w:rsidR="007066C5">
        <w:rPr>
          <w:sz w:val="22"/>
          <w:szCs w:val="22"/>
          <w:lang w:val="sr-Latn-CS"/>
        </w:rPr>
        <w:t>a 2024</w:t>
      </w:r>
      <w:r w:rsidR="004E1AC3">
        <w:rPr>
          <w:sz w:val="22"/>
          <w:szCs w:val="22"/>
          <w:lang w:val="sr-Latn-CS"/>
        </w:rPr>
        <w:t xml:space="preserve">.godinu na osnovu najpovoljnije ponude. S obzirom da </w:t>
      </w:r>
      <w:r w:rsidR="00374DB3">
        <w:rPr>
          <w:sz w:val="22"/>
          <w:szCs w:val="22"/>
          <w:lang w:val="sr-Latn-CS"/>
        </w:rPr>
        <w:t xml:space="preserve">prisutni </w:t>
      </w:r>
      <w:r w:rsidR="004E1AC3">
        <w:rPr>
          <w:sz w:val="22"/>
          <w:szCs w:val="22"/>
          <w:lang w:val="sr-Latn-CS"/>
        </w:rPr>
        <w:t xml:space="preserve">akcionari nisu imali </w:t>
      </w:r>
      <w:r w:rsidR="00B665AC">
        <w:rPr>
          <w:sz w:val="22"/>
          <w:szCs w:val="22"/>
          <w:lang w:val="sr-Latn-CS"/>
        </w:rPr>
        <w:t xml:space="preserve">druge </w:t>
      </w:r>
      <w:r w:rsidR="004E1AC3">
        <w:rPr>
          <w:sz w:val="22"/>
          <w:szCs w:val="22"/>
          <w:lang w:val="sr-Latn-CS"/>
        </w:rPr>
        <w:t>primjedbe na navedeni prijedlog isti</w:t>
      </w:r>
      <w:r w:rsidR="00A31D42">
        <w:rPr>
          <w:sz w:val="22"/>
          <w:szCs w:val="22"/>
          <w:lang w:val="sr-Latn-CS"/>
        </w:rPr>
        <w:t xml:space="preserve"> </w:t>
      </w:r>
      <w:r w:rsidR="004E1AC3">
        <w:rPr>
          <w:sz w:val="22"/>
          <w:szCs w:val="22"/>
          <w:lang w:val="sr-Latn-CS"/>
        </w:rPr>
        <w:t>je stavljen na glasanje te je donijeta sledeća:</w:t>
      </w:r>
    </w:p>
    <w:p w:rsidR="001D7F31" w:rsidRDefault="001D7F31" w:rsidP="004E1AC3">
      <w:pPr>
        <w:jc w:val="both"/>
        <w:rPr>
          <w:b/>
          <w:bCs/>
          <w:sz w:val="22"/>
          <w:szCs w:val="22"/>
          <w:lang w:val="sr-Latn-CS"/>
        </w:rPr>
      </w:pPr>
    </w:p>
    <w:p w:rsidR="004E1AC3" w:rsidRPr="00704585" w:rsidRDefault="004E1AC3" w:rsidP="004E1AC3">
      <w:pPr>
        <w:jc w:val="both"/>
        <w:rPr>
          <w:sz w:val="22"/>
          <w:szCs w:val="22"/>
          <w:lang w:val="sr-Latn-CS"/>
        </w:rPr>
      </w:pPr>
      <w:r>
        <w:rPr>
          <w:b/>
          <w:bCs/>
          <w:sz w:val="22"/>
          <w:szCs w:val="22"/>
          <w:lang w:val="sr-Latn-CS"/>
        </w:rPr>
        <w:t xml:space="preserve">ODLUKA O </w:t>
      </w:r>
      <w:r>
        <w:rPr>
          <w:b/>
          <w:lang w:val="sr-Latn-CS"/>
        </w:rPr>
        <w:t>o izboru nezavisnog revizora za</w:t>
      </w:r>
      <w:r w:rsidR="00302F81">
        <w:rPr>
          <w:b/>
          <w:lang w:val="sr-Latn-CS"/>
        </w:rPr>
        <w:t xml:space="preserve"> reviziju izvještaja za 2</w:t>
      </w:r>
      <w:r w:rsidR="007066C5">
        <w:rPr>
          <w:b/>
          <w:lang w:val="sr-Latn-CS"/>
        </w:rPr>
        <w:t>024</w:t>
      </w:r>
      <w:r>
        <w:rPr>
          <w:b/>
          <w:lang w:val="sr-Latn-CS"/>
        </w:rPr>
        <w:t>.godinu</w:t>
      </w:r>
    </w:p>
    <w:p w:rsidR="004E1AC3" w:rsidRDefault="004E1AC3" w:rsidP="004E1AC3">
      <w:pPr>
        <w:jc w:val="both"/>
        <w:rPr>
          <w:b/>
          <w:sz w:val="22"/>
          <w:szCs w:val="22"/>
          <w:lang w:val="sr-Latn-CS"/>
        </w:rPr>
      </w:pPr>
      <w:r>
        <w:rPr>
          <w:b/>
          <w:sz w:val="22"/>
          <w:szCs w:val="22"/>
          <w:lang w:val="sr-Latn-CS"/>
        </w:rPr>
        <w:t xml:space="preserve">( </w:t>
      </w:r>
      <w:r w:rsidR="007066C5">
        <w:rPr>
          <w:b/>
          <w:sz w:val="22"/>
          <w:szCs w:val="22"/>
          <w:lang w:val="sr-Latn-CS"/>
        </w:rPr>
        <w:t>broj : 01-275/24  od  27.06.2024</w:t>
      </w:r>
      <w:r>
        <w:rPr>
          <w:b/>
          <w:sz w:val="22"/>
          <w:szCs w:val="22"/>
          <w:lang w:val="sr-Latn-CS"/>
        </w:rPr>
        <w:t>.god.)</w:t>
      </w:r>
    </w:p>
    <w:p w:rsidR="001D7F31" w:rsidRDefault="001D7F31" w:rsidP="001D7F31">
      <w:pPr>
        <w:jc w:val="both"/>
        <w:rPr>
          <w:b/>
          <w:sz w:val="22"/>
          <w:szCs w:val="22"/>
          <w:lang w:val="sr-Latn-CS"/>
        </w:rPr>
      </w:pPr>
    </w:p>
    <w:p w:rsidR="00520BE1" w:rsidRPr="00243D06" w:rsidRDefault="00C741AC" w:rsidP="00C741AC">
      <w:pPr>
        <w:rPr>
          <w:sz w:val="22"/>
          <w:szCs w:val="22"/>
          <w:lang w:val="sr-Latn-CS"/>
        </w:rPr>
      </w:pPr>
      <w:r w:rsidRPr="00243D06">
        <w:rPr>
          <w:sz w:val="22"/>
          <w:szCs w:val="22"/>
          <w:lang w:val="sr-Latn-CS"/>
        </w:rPr>
        <w:t xml:space="preserve">Ova odluka se usvaja većinom glasova na način da su svi akcionari glasali ZA </w:t>
      </w:r>
    </w:p>
    <w:p w:rsidR="00C741AC" w:rsidRPr="00243D06" w:rsidRDefault="00C741AC" w:rsidP="00C741AC">
      <w:pPr>
        <w:rPr>
          <w:sz w:val="22"/>
          <w:szCs w:val="22"/>
          <w:lang w:val="sr-Latn-CS"/>
        </w:rPr>
      </w:pPr>
      <w:r w:rsidRPr="00243D06">
        <w:rPr>
          <w:sz w:val="22"/>
          <w:szCs w:val="22"/>
          <w:lang w:val="sr-Latn-CS"/>
        </w:rPr>
        <w:t xml:space="preserve">osim </w:t>
      </w:r>
      <w:r w:rsidR="00243D06" w:rsidRPr="00243D06">
        <w:rPr>
          <w:sz w:val="22"/>
          <w:szCs w:val="22"/>
          <w:lang w:val="sr-Latn-CS"/>
        </w:rPr>
        <w:t xml:space="preserve">DUIF MANAGAMENT SOLUTIONS OAIF VIB FOND AD. </w:t>
      </w:r>
      <w:r w:rsidRPr="00243D06">
        <w:rPr>
          <w:sz w:val="22"/>
          <w:szCs w:val="22"/>
          <w:lang w:val="sr-Latn-CS"/>
        </w:rPr>
        <w:t>koji</w:t>
      </w:r>
      <w:r w:rsidR="00B665AC" w:rsidRPr="00243D06">
        <w:rPr>
          <w:sz w:val="22"/>
          <w:szCs w:val="22"/>
          <w:lang w:val="sr-Latn-CS"/>
        </w:rPr>
        <w:t xml:space="preserve"> su uzdržani od glasanja. (pisa</w:t>
      </w:r>
      <w:r w:rsidRPr="00243D06">
        <w:rPr>
          <w:sz w:val="22"/>
          <w:szCs w:val="22"/>
          <w:lang w:val="sr-Latn-CS"/>
        </w:rPr>
        <w:t>nim putem glasali</w:t>
      </w:r>
      <w:r w:rsidR="0089703D" w:rsidRPr="00243D06">
        <w:rPr>
          <w:sz w:val="22"/>
          <w:szCs w:val="22"/>
          <w:lang w:val="sr-Latn-CS"/>
        </w:rPr>
        <w:t>)</w:t>
      </w:r>
      <w:r w:rsidR="00243D06">
        <w:rPr>
          <w:sz w:val="22"/>
          <w:szCs w:val="22"/>
          <w:lang w:val="sr-Latn-CS"/>
        </w:rPr>
        <w:t>.</w:t>
      </w:r>
    </w:p>
    <w:p w:rsidR="0089703D" w:rsidRPr="00B665AC" w:rsidRDefault="0089703D" w:rsidP="00C741AC">
      <w:pPr>
        <w:rPr>
          <w:sz w:val="22"/>
          <w:szCs w:val="22"/>
          <w:lang w:val="sr-Latn-CS"/>
        </w:rPr>
      </w:pPr>
      <w:r w:rsidRPr="00B665AC">
        <w:rPr>
          <w:sz w:val="22"/>
          <w:szCs w:val="22"/>
          <w:lang w:val="sr-Latn-CS"/>
        </w:rPr>
        <w:t>i  FOND ZA RESTITUCIJU AD.Banja Luka, koji su glasali PROTIV</w:t>
      </w:r>
      <w:r w:rsidR="00B665AC" w:rsidRPr="00B665AC">
        <w:rPr>
          <w:sz w:val="22"/>
          <w:szCs w:val="22"/>
          <w:lang w:val="sr-Latn-CS"/>
        </w:rPr>
        <w:t xml:space="preserve"> (pisa</w:t>
      </w:r>
      <w:r w:rsidRPr="00B665AC">
        <w:rPr>
          <w:sz w:val="22"/>
          <w:szCs w:val="22"/>
          <w:lang w:val="sr-Latn-CS"/>
        </w:rPr>
        <w:t>nim putem)</w:t>
      </w:r>
    </w:p>
    <w:p w:rsidR="00520BE1" w:rsidRPr="007066C5" w:rsidRDefault="00B665AC" w:rsidP="00C741AC">
      <w:pPr>
        <w:rPr>
          <w:b/>
          <w:sz w:val="22"/>
          <w:szCs w:val="22"/>
          <w:lang w:val="sr-Latn-CS"/>
        </w:rPr>
      </w:pPr>
      <w:r>
        <w:rPr>
          <w:sz w:val="22"/>
          <w:szCs w:val="22"/>
          <w:lang w:val="sr-Latn-CS"/>
        </w:rPr>
        <w:t xml:space="preserve">sa obrazloženjem da nisu sagasni sa prenošenjem nadležnosti </w:t>
      </w:r>
      <w:r w:rsidR="00374DB3">
        <w:rPr>
          <w:sz w:val="22"/>
          <w:szCs w:val="22"/>
          <w:lang w:val="sr-Latn-CS"/>
        </w:rPr>
        <w:t xml:space="preserve">sa Skupštine akcionara </w:t>
      </w:r>
      <w:r>
        <w:rPr>
          <w:sz w:val="22"/>
          <w:szCs w:val="22"/>
          <w:lang w:val="sr-Latn-CS"/>
        </w:rPr>
        <w:t>na Upra</w:t>
      </w:r>
      <w:r w:rsidR="00374DB3">
        <w:rPr>
          <w:sz w:val="22"/>
          <w:szCs w:val="22"/>
          <w:lang w:val="sr-Latn-CS"/>
        </w:rPr>
        <w:t>vni odbor Društva</w:t>
      </w:r>
      <w:r w:rsidR="007066C5">
        <w:rPr>
          <w:sz w:val="22"/>
          <w:szCs w:val="22"/>
          <w:lang w:val="sr-Latn-CS"/>
        </w:rPr>
        <w:t xml:space="preserve"> </w:t>
      </w:r>
      <w:r w:rsidR="007066C5" w:rsidRPr="007066C5">
        <w:rPr>
          <w:b/>
          <w:sz w:val="22"/>
          <w:szCs w:val="22"/>
          <w:lang w:val="sr-Latn-CS"/>
        </w:rPr>
        <w:t>„ s obzirom da je suprotno zakonskim propisima , te da odlučivanje o izboru nezavisnog revizora nije u nadležnosti Upravnog odbora, već Skupštine akcionaraDruštva, po osnovu provedene procedure i prikupljenih javnih ponuda za izbor nezavisnog revizora metodom javnog konkursa ilikonkurentskim zahtjevom za vršenje revizije finansijskih izvještaja , Banka traži da se sa ovakvom praksom u budućnosti prestane.“</w:t>
      </w:r>
      <w:r w:rsidR="00A512BF" w:rsidRPr="007066C5">
        <w:rPr>
          <w:b/>
          <w:sz w:val="22"/>
          <w:szCs w:val="22"/>
          <w:lang w:val="sr-Latn-CS"/>
        </w:rPr>
        <w:t>.</w:t>
      </w:r>
    </w:p>
    <w:p w:rsidR="00520BE1" w:rsidRPr="00055DB0" w:rsidRDefault="00520BE1" w:rsidP="00C741AC">
      <w:pPr>
        <w:rPr>
          <w:sz w:val="22"/>
          <w:szCs w:val="22"/>
          <w:lang w:val="sr-Latn-CS"/>
        </w:rPr>
      </w:pPr>
    </w:p>
    <w:p w:rsidR="00374DB3" w:rsidRDefault="001D7F31" w:rsidP="00601C0E">
      <w:pPr>
        <w:jc w:val="both"/>
        <w:rPr>
          <w:sz w:val="22"/>
          <w:szCs w:val="22"/>
          <w:lang w:val="sr-Latn-CS"/>
        </w:rPr>
      </w:pPr>
      <w:r w:rsidRPr="006251AB">
        <w:rPr>
          <w:sz w:val="22"/>
          <w:szCs w:val="22"/>
          <w:lang w:val="sr-Latn-CS"/>
        </w:rPr>
        <w:t>Odluka stupa na snagu danom donošenja.</w:t>
      </w:r>
    </w:p>
    <w:p w:rsidR="00703BF1" w:rsidRDefault="00703BF1" w:rsidP="00601C0E">
      <w:pPr>
        <w:jc w:val="both"/>
        <w:rPr>
          <w:b/>
          <w:sz w:val="22"/>
          <w:szCs w:val="22"/>
          <w:lang w:val="sr-Latn-CS"/>
        </w:rPr>
      </w:pPr>
    </w:p>
    <w:p w:rsidR="00601C0E" w:rsidRPr="00374DB3" w:rsidRDefault="00B07514" w:rsidP="00601C0E">
      <w:pPr>
        <w:jc w:val="both"/>
        <w:rPr>
          <w:sz w:val="22"/>
          <w:szCs w:val="22"/>
          <w:lang w:val="sr-Latn-CS"/>
        </w:rPr>
      </w:pPr>
      <w:r>
        <w:rPr>
          <w:b/>
          <w:sz w:val="22"/>
          <w:szCs w:val="22"/>
          <w:lang w:val="sr-Latn-CS"/>
        </w:rPr>
        <w:t>TAČKA BR.7</w:t>
      </w:r>
      <w:r w:rsidR="00492D26">
        <w:rPr>
          <w:b/>
          <w:sz w:val="22"/>
          <w:szCs w:val="22"/>
          <w:lang w:val="sr-Latn-CS"/>
        </w:rPr>
        <w:t xml:space="preserve"> i TAČKA BR.8</w:t>
      </w:r>
    </w:p>
    <w:p w:rsidR="00601C0E" w:rsidRDefault="00601C0E" w:rsidP="00601C0E">
      <w:pPr>
        <w:jc w:val="both"/>
        <w:rPr>
          <w:sz w:val="22"/>
          <w:szCs w:val="22"/>
          <w:lang w:val="sr-Latn-CS"/>
        </w:rPr>
      </w:pPr>
    </w:p>
    <w:p w:rsidR="00E505F5" w:rsidRDefault="00E505F5" w:rsidP="00601C0E">
      <w:pPr>
        <w:jc w:val="both"/>
        <w:rPr>
          <w:sz w:val="22"/>
          <w:szCs w:val="22"/>
          <w:lang w:val="sr-Latn-CS"/>
        </w:rPr>
      </w:pPr>
      <w:r>
        <w:rPr>
          <w:sz w:val="22"/>
          <w:szCs w:val="22"/>
          <w:lang w:val="sr-Latn-CS"/>
        </w:rPr>
        <w:t xml:space="preserve">Rukovodilac Službe finansija, </w:t>
      </w:r>
      <w:r w:rsidR="002A6A9D">
        <w:rPr>
          <w:sz w:val="22"/>
          <w:szCs w:val="22"/>
          <w:lang w:val="sr-Latn-CS"/>
        </w:rPr>
        <w:t>Milan Kerović</w:t>
      </w:r>
      <w:r>
        <w:rPr>
          <w:sz w:val="22"/>
          <w:szCs w:val="22"/>
          <w:lang w:val="sr-Latn-CS"/>
        </w:rPr>
        <w:t>,</w:t>
      </w:r>
      <w:r w:rsidR="002A6A9D">
        <w:rPr>
          <w:sz w:val="22"/>
          <w:szCs w:val="22"/>
          <w:lang w:val="sr-Latn-CS"/>
        </w:rPr>
        <w:t xml:space="preserve"> ukratko je obrazložio Finan</w:t>
      </w:r>
      <w:r w:rsidR="00703BF1">
        <w:rPr>
          <w:sz w:val="22"/>
          <w:szCs w:val="22"/>
          <w:lang w:val="sr-Latn-CS"/>
        </w:rPr>
        <w:t>sijski izvještaj Društva za 2023</w:t>
      </w:r>
      <w:r w:rsidR="002A6A9D">
        <w:rPr>
          <w:sz w:val="22"/>
          <w:szCs w:val="22"/>
          <w:lang w:val="sr-Latn-CS"/>
        </w:rPr>
        <w:t>.godi</w:t>
      </w:r>
      <w:r w:rsidR="00A56DF6">
        <w:rPr>
          <w:sz w:val="22"/>
          <w:szCs w:val="22"/>
          <w:lang w:val="sr-Latn-CS"/>
        </w:rPr>
        <w:t>nu</w:t>
      </w:r>
      <w:r w:rsidR="00E06C84">
        <w:rPr>
          <w:sz w:val="22"/>
          <w:szCs w:val="22"/>
          <w:lang w:val="sr-Latn-CS"/>
        </w:rPr>
        <w:t xml:space="preserve"> kao </w:t>
      </w:r>
      <w:r w:rsidR="00703BF1">
        <w:rPr>
          <w:sz w:val="22"/>
          <w:szCs w:val="22"/>
          <w:lang w:val="sr-Latn-CS"/>
        </w:rPr>
        <w:t>i Izvještaj o poslovanju za 2023</w:t>
      </w:r>
      <w:r w:rsidR="00E06C84">
        <w:rPr>
          <w:sz w:val="22"/>
          <w:szCs w:val="22"/>
          <w:lang w:val="sr-Latn-CS"/>
        </w:rPr>
        <w:t>.god</w:t>
      </w:r>
      <w:r w:rsidR="00A56DF6">
        <w:rPr>
          <w:sz w:val="22"/>
          <w:szCs w:val="22"/>
          <w:lang w:val="sr-Latn-CS"/>
        </w:rPr>
        <w:t xml:space="preserve">. </w:t>
      </w:r>
      <w:r w:rsidR="00E06C84">
        <w:rPr>
          <w:sz w:val="22"/>
          <w:szCs w:val="22"/>
          <w:lang w:val="sr-Latn-CS"/>
        </w:rPr>
        <w:t xml:space="preserve">Izvještaji su urađeni u skladu sa pozitivnim propisima i obuhvataju sve stavke koje se istim traže. </w:t>
      </w:r>
      <w:r w:rsidR="00703BF1">
        <w:rPr>
          <w:sz w:val="22"/>
          <w:szCs w:val="22"/>
          <w:lang w:val="sr-Latn-CS"/>
        </w:rPr>
        <w:t>Ostvaren je pozitivan</w:t>
      </w:r>
      <w:r w:rsidR="00A56DF6">
        <w:rPr>
          <w:sz w:val="22"/>
          <w:szCs w:val="22"/>
          <w:lang w:val="sr-Latn-CS"/>
        </w:rPr>
        <w:t xml:space="preserve"> rezultat</w:t>
      </w:r>
      <w:r w:rsidR="0005751A">
        <w:rPr>
          <w:sz w:val="22"/>
          <w:szCs w:val="22"/>
          <w:lang w:val="sr-Latn-CS"/>
        </w:rPr>
        <w:t xml:space="preserve"> od 179.524</w:t>
      </w:r>
      <w:r w:rsidR="006E7C8A">
        <w:rPr>
          <w:sz w:val="22"/>
          <w:szCs w:val="22"/>
          <w:lang w:val="sr-Latn-CS"/>
        </w:rPr>
        <w:t>KM</w:t>
      </w:r>
      <w:r w:rsidR="00166278">
        <w:rPr>
          <w:sz w:val="22"/>
          <w:szCs w:val="22"/>
          <w:lang w:val="sr-Latn-CS"/>
        </w:rPr>
        <w:t xml:space="preserve">. </w:t>
      </w:r>
      <w:r w:rsidR="00FD7A2C">
        <w:rPr>
          <w:sz w:val="22"/>
          <w:szCs w:val="22"/>
          <w:lang w:val="sr-Latn-CS"/>
        </w:rPr>
        <w:t>Ostvaren je ukupan prihod od 5.883.162 KM što je znatno više u odnosu na 4.939.179 KM iz prethodne godine.</w:t>
      </w:r>
      <w:r w:rsidR="00166278">
        <w:rPr>
          <w:sz w:val="22"/>
          <w:szCs w:val="22"/>
          <w:lang w:val="sr-Latn-CS"/>
        </w:rPr>
        <w:t>Prije svega proizvodnja je bila mnogo manja nego prethodnih godina</w:t>
      </w:r>
      <w:r w:rsidR="006B517E">
        <w:rPr>
          <w:sz w:val="22"/>
          <w:szCs w:val="22"/>
          <w:lang w:val="sr-Latn-CS"/>
        </w:rPr>
        <w:t>, 6.989.38</w:t>
      </w:r>
      <w:r w:rsidR="00445AC7">
        <w:rPr>
          <w:sz w:val="22"/>
          <w:szCs w:val="22"/>
          <w:lang w:val="sr-Latn-CS"/>
        </w:rPr>
        <w:t>0 komada</w:t>
      </w:r>
      <w:r w:rsidR="006B517E">
        <w:rPr>
          <w:sz w:val="22"/>
          <w:szCs w:val="22"/>
          <w:lang w:val="sr-Latn-CS"/>
        </w:rPr>
        <w:t xml:space="preserve"> u odnosu na 8.112.524 komada 2022.godine</w:t>
      </w:r>
      <w:r w:rsidR="00166278">
        <w:rPr>
          <w:sz w:val="22"/>
          <w:szCs w:val="22"/>
          <w:lang w:val="sr-Latn-CS"/>
        </w:rPr>
        <w:t>. Takođe i potražnja</w:t>
      </w:r>
      <w:r w:rsidR="00445AC7">
        <w:rPr>
          <w:sz w:val="22"/>
          <w:szCs w:val="22"/>
          <w:lang w:val="sr-Latn-CS"/>
        </w:rPr>
        <w:t xml:space="preserve"> je bila </w:t>
      </w:r>
      <w:r w:rsidR="006B517E">
        <w:rPr>
          <w:sz w:val="22"/>
          <w:szCs w:val="22"/>
          <w:lang w:val="sr-Latn-CS"/>
        </w:rPr>
        <w:t>znatno manja</w:t>
      </w:r>
      <w:r w:rsidR="00703BF1">
        <w:rPr>
          <w:sz w:val="22"/>
          <w:szCs w:val="22"/>
          <w:lang w:val="sr-Latn-CS"/>
        </w:rPr>
        <w:t xml:space="preserve">. </w:t>
      </w:r>
      <w:r w:rsidR="00FD7A2C">
        <w:rPr>
          <w:sz w:val="22"/>
          <w:szCs w:val="22"/>
          <w:lang w:val="sr-Latn-CS"/>
        </w:rPr>
        <w:t>Povećani su troškovi ukupnih rashoda i zarada zaposlenih. Na povećanje ukupnih prihoda uticala je prosječna cijena bloka koja je znatno veća u odnosu na prethodnu godinu i iznosi 0,80 feninga. To je za oko 50% veća prosječna cijena u odnosu na prethodnu godinu.</w:t>
      </w:r>
    </w:p>
    <w:p w:rsidR="0005751A" w:rsidRDefault="0005751A" w:rsidP="00601C0E">
      <w:pPr>
        <w:jc w:val="both"/>
        <w:rPr>
          <w:sz w:val="22"/>
          <w:szCs w:val="22"/>
          <w:lang w:val="sr-Latn-CS"/>
        </w:rPr>
      </w:pPr>
      <w:r>
        <w:rPr>
          <w:sz w:val="22"/>
          <w:szCs w:val="22"/>
          <w:lang w:val="sr-Latn-CS"/>
        </w:rPr>
        <w:t>Broj radnika na dan 31.12.2023.godine je 101, od čega 88 stalno zaposlenih i 13 radnika angažovanih u toku trajanja proizvodnje, sa planom da se taj broj zbog odlazaka u penziju u toku 2024.godine smanji na ukupno 90 radnika.</w:t>
      </w:r>
    </w:p>
    <w:p w:rsidR="00445AC7" w:rsidRDefault="00703BF1" w:rsidP="00601C0E">
      <w:pPr>
        <w:jc w:val="both"/>
        <w:rPr>
          <w:sz w:val="22"/>
          <w:szCs w:val="22"/>
          <w:lang w:val="sr-Latn-CS"/>
        </w:rPr>
      </w:pPr>
      <w:r>
        <w:rPr>
          <w:sz w:val="22"/>
          <w:szCs w:val="22"/>
          <w:lang w:val="sr-Latn-CS"/>
        </w:rPr>
        <w:t>Vrijednost aktive u 2023</w:t>
      </w:r>
      <w:r w:rsidR="00445AC7">
        <w:rPr>
          <w:sz w:val="22"/>
          <w:szCs w:val="22"/>
          <w:lang w:val="sr-Latn-CS"/>
        </w:rPr>
        <w:t>.godini iznosi 12.1</w:t>
      </w:r>
      <w:r w:rsidR="006B517E">
        <w:rPr>
          <w:sz w:val="22"/>
          <w:szCs w:val="22"/>
          <w:lang w:val="sr-Latn-CS"/>
        </w:rPr>
        <w:t>30.941 KM.</w:t>
      </w:r>
    </w:p>
    <w:p w:rsidR="00E06C84" w:rsidRDefault="00E06C84" w:rsidP="00601C0E">
      <w:pPr>
        <w:jc w:val="both"/>
        <w:rPr>
          <w:sz w:val="22"/>
          <w:szCs w:val="22"/>
          <w:lang w:val="sr-Latn-CS"/>
        </w:rPr>
      </w:pPr>
      <w:r>
        <w:rPr>
          <w:sz w:val="22"/>
          <w:szCs w:val="22"/>
          <w:lang w:val="sr-Latn-CS"/>
        </w:rPr>
        <w:t>Otkupa vlast</w:t>
      </w:r>
      <w:r w:rsidR="003F6DB1">
        <w:rPr>
          <w:sz w:val="22"/>
          <w:szCs w:val="22"/>
          <w:lang w:val="sr-Latn-CS"/>
        </w:rPr>
        <w:t>itih akcija nije bilo.</w:t>
      </w:r>
      <w:r w:rsidR="00454ACC">
        <w:rPr>
          <w:sz w:val="22"/>
          <w:szCs w:val="22"/>
          <w:lang w:val="sr-Latn-CS"/>
        </w:rPr>
        <w:t xml:space="preserve"> </w:t>
      </w:r>
      <w:r w:rsidR="003F6DB1">
        <w:rPr>
          <w:sz w:val="22"/>
          <w:szCs w:val="22"/>
          <w:lang w:val="sr-Latn-CS"/>
        </w:rPr>
        <w:t xml:space="preserve">Nema izdvojenih poslovnih segmenata. </w:t>
      </w:r>
      <w:r>
        <w:rPr>
          <w:sz w:val="22"/>
          <w:szCs w:val="22"/>
          <w:lang w:val="sr-Latn-CS"/>
        </w:rPr>
        <w:t>Izloženost</w:t>
      </w:r>
      <w:r w:rsidR="003F6DB1">
        <w:rPr>
          <w:sz w:val="22"/>
          <w:szCs w:val="22"/>
          <w:lang w:val="sr-Latn-CS"/>
        </w:rPr>
        <w:t xml:space="preserve"> rizicima je velika. </w:t>
      </w:r>
    </w:p>
    <w:p w:rsidR="00601C36" w:rsidRDefault="00601C36" w:rsidP="00601C0E">
      <w:pPr>
        <w:jc w:val="both"/>
        <w:rPr>
          <w:sz w:val="22"/>
          <w:szCs w:val="22"/>
          <w:lang w:val="sr-Latn-CS"/>
        </w:rPr>
      </w:pPr>
      <w:r>
        <w:rPr>
          <w:sz w:val="22"/>
          <w:szCs w:val="22"/>
          <w:lang w:val="sr-Latn-CS"/>
        </w:rPr>
        <w:t>Rac</w:t>
      </w:r>
      <w:r w:rsidR="006B517E">
        <w:rPr>
          <w:sz w:val="22"/>
          <w:szCs w:val="22"/>
          <w:lang w:val="sr-Latn-CS"/>
        </w:rPr>
        <w:t>io opšte likvidnosti iznosi 0,47</w:t>
      </w:r>
      <w:r>
        <w:rPr>
          <w:sz w:val="22"/>
          <w:szCs w:val="22"/>
          <w:lang w:val="sr-Latn-CS"/>
        </w:rPr>
        <w:t xml:space="preserve"> a Društvo je likvidno </w:t>
      </w:r>
      <w:r w:rsidR="006E7C8A">
        <w:rPr>
          <w:sz w:val="22"/>
          <w:szCs w:val="22"/>
          <w:lang w:val="sr-Latn-CS"/>
        </w:rPr>
        <w:t>ukol</w:t>
      </w:r>
      <w:r w:rsidR="00703BF1">
        <w:rPr>
          <w:sz w:val="22"/>
          <w:szCs w:val="22"/>
          <w:lang w:val="sr-Latn-CS"/>
        </w:rPr>
        <w:t xml:space="preserve">iko je ispod 1. </w:t>
      </w:r>
      <w:r w:rsidR="006B517E">
        <w:rPr>
          <w:sz w:val="22"/>
          <w:szCs w:val="22"/>
          <w:lang w:val="sr-Latn-CS"/>
        </w:rPr>
        <w:t>Zaduženost u odnosu na ukupnu imovinu iznosi 0,164 što znači da je Društvo malo zaduženo</w:t>
      </w:r>
      <w:r>
        <w:rPr>
          <w:sz w:val="22"/>
          <w:szCs w:val="22"/>
          <w:lang w:val="sr-Latn-CS"/>
        </w:rPr>
        <w:t>.</w:t>
      </w:r>
      <w:r w:rsidR="006B517E">
        <w:rPr>
          <w:sz w:val="22"/>
          <w:szCs w:val="22"/>
          <w:lang w:val="sr-Latn-CS"/>
        </w:rPr>
        <w:t xml:space="preserve"> </w:t>
      </w:r>
    </w:p>
    <w:p w:rsidR="00915BB9" w:rsidRDefault="00915BB9" w:rsidP="00601C0E">
      <w:pPr>
        <w:jc w:val="both"/>
        <w:rPr>
          <w:sz w:val="22"/>
          <w:szCs w:val="22"/>
          <w:lang w:val="sr-Latn-CS"/>
        </w:rPr>
      </w:pPr>
      <w:r>
        <w:rPr>
          <w:sz w:val="22"/>
          <w:szCs w:val="22"/>
          <w:lang w:val="sr-Latn-CS"/>
        </w:rPr>
        <w:t>Direktor Petar Savić je ukratko obrazložio razloge lošije proizvodnje i prodaje. Drastično je opala potražnja za našom robom iz Srbije. To nema veze sa kvalitetom bloka nego isključivo sa odredjenim kretanjima na tržištu te se nadamo da će se u tom dijelu popraviti situacija u tekućoj godini. Remont koji je urađen na kraju 2022.godine je bio nikada kraći i vjerovatno najlošiji u poslednjih nekoliko godina na šta su uticali mnogobrojni faktori, od kojih  su neki nedostatak finansijskih sredstava, ranije kretanje sa proizvodnjom, loši vremenski uslovi, itd. Ipak i pored svih problema povećana je prosječna zarada je veća u odnosu na prethodnu godinu i iz</w:t>
      </w:r>
      <w:r w:rsidR="000D6B88">
        <w:rPr>
          <w:sz w:val="22"/>
          <w:szCs w:val="22"/>
          <w:lang w:val="sr-Latn-CS"/>
        </w:rPr>
        <w:t>nosi 1054KM u  odnosu na 913 KM</w:t>
      </w:r>
      <w:r>
        <w:rPr>
          <w:sz w:val="22"/>
          <w:szCs w:val="22"/>
          <w:lang w:val="sr-Latn-CS"/>
        </w:rPr>
        <w:t xml:space="preserve">. Povečanje plata radnicima je neophodno da bi se zaustavio evidentan odliv radne snage u inostranstvo i nemogućnost da se na tržištu radnika u Republici Srpskoj pronađe stručna i adekvatna radna snaga. Društvo je u 2023.godini zaposlilo 6 radnika iz Indije na poslovima Rukovaoca robotom (električari), ali sva procedura oko njihovog </w:t>
      </w:r>
      <w:r>
        <w:rPr>
          <w:sz w:val="22"/>
          <w:szCs w:val="22"/>
          <w:lang w:val="sr-Latn-CS"/>
        </w:rPr>
        <w:lastRenderedPageBreak/>
        <w:t>angažovanja, neophodne papirologije, komunikacije, smještaja, i drugih komplikacija pravi dodatne probleme i svakako bi bilo lakše i jeftinije za D</w:t>
      </w:r>
      <w:r w:rsidR="00925A29">
        <w:rPr>
          <w:sz w:val="22"/>
          <w:szCs w:val="22"/>
          <w:lang w:val="sr-Latn-CS"/>
        </w:rPr>
        <w:t>ruštvo da angažuje domaće radnike.</w:t>
      </w:r>
    </w:p>
    <w:p w:rsidR="003B6475" w:rsidRDefault="003B6475" w:rsidP="00601C0E">
      <w:pPr>
        <w:jc w:val="both"/>
        <w:rPr>
          <w:sz w:val="22"/>
          <w:szCs w:val="22"/>
          <w:lang w:val="sr-Latn-CS"/>
        </w:rPr>
      </w:pPr>
    </w:p>
    <w:p w:rsidR="00637357" w:rsidRDefault="00E505F5" w:rsidP="00601C0E">
      <w:pPr>
        <w:jc w:val="both"/>
        <w:rPr>
          <w:sz w:val="22"/>
          <w:szCs w:val="22"/>
          <w:lang w:val="sr-Latn-CS"/>
        </w:rPr>
      </w:pPr>
      <w:r>
        <w:rPr>
          <w:sz w:val="22"/>
          <w:szCs w:val="22"/>
          <w:lang w:val="sr-Latn-CS"/>
        </w:rPr>
        <w:t>S</w:t>
      </w:r>
      <w:r w:rsidR="00637357">
        <w:rPr>
          <w:sz w:val="22"/>
          <w:szCs w:val="22"/>
          <w:lang w:val="sr-Latn-CS"/>
        </w:rPr>
        <w:t xml:space="preserve"> obzirom da se </w:t>
      </w:r>
      <w:r w:rsidR="00A959F0">
        <w:rPr>
          <w:sz w:val="22"/>
          <w:szCs w:val="22"/>
          <w:lang w:val="sr-Latn-CS"/>
        </w:rPr>
        <w:t xml:space="preserve">više </w:t>
      </w:r>
      <w:r w:rsidR="00637357">
        <w:rPr>
          <w:sz w:val="22"/>
          <w:szCs w:val="22"/>
          <w:lang w:val="sr-Latn-CS"/>
        </w:rPr>
        <w:t>niko nije uključivao u diskusiju, predsjedavajući je stavio na</w:t>
      </w:r>
      <w:r w:rsidR="00C10B2F">
        <w:rPr>
          <w:sz w:val="22"/>
          <w:szCs w:val="22"/>
          <w:lang w:val="sr-Latn-CS"/>
        </w:rPr>
        <w:t xml:space="preserve"> glasanje,</w:t>
      </w:r>
      <w:r w:rsidR="00A959F0">
        <w:rPr>
          <w:sz w:val="22"/>
          <w:szCs w:val="22"/>
          <w:lang w:val="sr-Latn-CS"/>
        </w:rPr>
        <w:t xml:space="preserve"> </w:t>
      </w:r>
      <w:r w:rsidR="00637357">
        <w:rPr>
          <w:sz w:val="22"/>
          <w:szCs w:val="22"/>
          <w:lang w:val="sr-Latn-CS"/>
        </w:rPr>
        <w:t xml:space="preserve"> usvojena </w:t>
      </w:r>
      <w:r w:rsidR="00A959F0">
        <w:rPr>
          <w:sz w:val="22"/>
          <w:szCs w:val="22"/>
          <w:lang w:val="sr-Latn-CS"/>
        </w:rPr>
        <w:t xml:space="preserve">je </w:t>
      </w:r>
      <w:r w:rsidR="00637357">
        <w:rPr>
          <w:sz w:val="22"/>
          <w:szCs w:val="22"/>
          <w:lang w:val="sr-Latn-CS"/>
        </w:rPr>
        <w:t>sledeća:</w:t>
      </w:r>
    </w:p>
    <w:p w:rsidR="00637357" w:rsidRPr="00D42C5C" w:rsidRDefault="00637357" w:rsidP="00601C0E">
      <w:pPr>
        <w:jc w:val="both"/>
        <w:rPr>
          <w:sz w:val="22"/>
          <w:szCs w:val="22"/>
          <w:lang w:val="sr-Latn-CS"/>
        </w:rPr>
      </w:pPr>
    </w:p>
    <w:p w:rsidR="00601C0E" w:rsidRDefault="00601C0E" w:rsidP="00601C0E">
      <w:pPr>
        <w:jc w:val="both"/>
        <w:rPr>
          <w:b/>
          <w:bCs/>
          <w:sz w:val="22"/>
          <w:szCs w:val="22"/>
          <w:lang w:val="sr-Latn-CS"/>
        </w:rPr>
      </w:pPr>
      <w:r>
        <w:rPr>
          <w:b/>
          <w:bCs/>
          <w:sz w:val="22"/>
          <w:szCs w:val="22"/>
          <w:lang w:val="sr-Latn-CS"/>
        </w:rPr>
        <w:t>ODLUKA O USVAJANJU FINANSI</w:t>
      </w:r>
      <w:r w:rsidR="00703BF1">
        <w:rPr>
          <w:b/>
          <w:bCs/>
          <w:sz w:val="22"/>
          <w:szCs w:val="22"/>
          <w:lang w:val="sr-Latn-CS"/>
        </w:rPr>
        <w:t>JSKOG IZVJEŠTAJA DRUŠTVA ZA 2023</w:t>
      </w:r>
      <w:r>
        <w:rPr>
          <w:b/>
          <w:bCs/>
          <w:sz w:val="22"/>
          <w:szCs w:val="22"/>
          <w:lang w:val="sr-Latn-CS"/>
        </w:rPr>
        <w:t>.godinu</w:t>
      </w:r>
    </w:p>
    <w:p w:rsidR="00601C0E" w:rsidRDefault="00703BF1" w:rsidP="00601C0E">
      <w:pPr>
        <w:jc w:val="both"/>
        <w:rPr>
          <w:b/>
          <w:sz w:val="22"/>
          <w:szCs w:val="22"/>
          <w:lang w:val="sr-Latn-CS"/>
        </w:rPr>
      </w:pPr>
      <w:r>
        <w:rPr>
          <w:b/>
          <w:sz w:val="22"/>
          <w:szCs w:val="22"/>
          <w:lang w:val="sr-Latn-CS"/>
        </w:rPr>
        <w:t>(broj : 01-276/24  od  27</w:t>
      </w:r>
      <w:r w:rsidR="00637357">
        <w:rPr>
          <w:b/>
          <w:sz w:val="22"/>
          <w:szCs w:val="22"/>
          <w:lang w:val="sr-Latn-CS"/>
        </w:rPr>
        <w:t>.</w:t>
      </w:r>
      <w:r>
        <w:rPr>
          <w:b/>
          <w:sz w:val="22"/>
          <w:szCs w:val="22"/>
          <w:lang w:val="sr-Latn-CS"/>
        </w:rPr>
        <w:t>06.2024</w:t>
      </w:r>
      <w:r w:rsidR="00601C0E">
        <w:rPr>
          <w:b/>
          <w:sz w:val="22"/>
          <w:szCs w:val="22"/>
          <w:lang w:val="sr-Latn-CS"/>
        </w:rPr>
        <w:t>.god.)</w:t>
      </w:r>
    </w:p>
    <w:p w:rsidR="000416B4" w:rsidRPr="006251AB" w:rsidRDefault="000416B4" w:rsidP="000416B4">
      <w:pPr>
        <w:jc w:val="both"/>
        <w:rPr>
          <w:sz w:val="22"/>
          <w:szCs w:val="22"/>
          <w:lang w:val="sr-Latn-CS"/>
        </w:rPr>
      </w:pPr>
    </w:p>
    <w:p w:rsidR="00D176DB" w:rsidRPr="00E91382" w:rsidRDefault="00145872" w:rsidP="00145872">
      <w:pPr>
        <w:rPr>
          <w:sz w:val="22"/>
          <w:szCs w:val="22"/>
          <w:lang w:val="sr-Latn-CS"/>
        </w:rPr>
      </w:pPr>
      <w:r w:rsidRPr="00E91382">
        <w:rPr>
          <w:sz w:val="22"/>
          <w:szCs w:val="22"/>
          <w:lang w:val="sr-Latn-CS"/>
        </w:rPr>
        <w:t>Ova odluka se usvaja većinom glasova na način da su svi akcionari glasali ZA</w:t>
      </w:r>
    </w:p>
    <w:p w:rsidR="00D176DB" w:rsidRDefault="00302F81" w:rsidP="00145872">
      <w:pPr>
        <w:rPr>
          <w:sz w:val="22"/>
          <w:szCs w:val="22"/>
          <w:lang w:val="sr-Latn-CS"/>
        </w:rPr>
      </w:pPr>
      <w:r w:rsidRPr="00E91382">
        <w:rPr>
          <w:sz w:val="22"/>
          <w:szCs w:val="22"/>
          <w:lang w:val="sr-Latn-CS"/>
        </w:rPr>
        <w:t xml:space="preserve">osim </w:t>
      </w:r>
      <w:r w:rsidR="00145872" w:rsidRPr="00E91382">
        <w:rPr>
          <w:sz w:val="22"/>
          <w:szCs w:val="22"/>
          <w:lang w:val="sr-Latn-CS"/>
        </w:rPr>
        <w:t xml:space="preserve"> </w:t>
      </w:r>
      <w:r w:rsidRPr="00E91382">
        <w:rPr>
          <w:sz w:val="22"/>
          <w:szCs w:val="22"/>
          <w:lang w:val="sr-Latn-CS"/>
        </w:rPr>
        <w:t xml:space="preserve">DUIF MANAGAMENT SOLUTIONS OAIF VIB FOND AD  </w:t>
      </w:r>
      <w:r w:rsidR="00145872" w:rsidRPr="00E91382">
        <w:rPr>
          <w:sz w:val="22"/>
          <w:szCs w:val="22"/>
          <w:lang w:val="sr-Latn-CS"/>
        </w:rPr>
        <w:t>koji su</w:t>
      </w:r>
      <w:r w:rsidR="00454ACC" w:rsidRPr="00E91382">
        <w:rPr>
          <w:sz w:val="22"/>
          <w:szCs w:val="22"/>
          <w:lang w:val="sr-Latn-CS"/>
        </w:rPr>
        <w:t xml:space="preserve"> uzdržani od glasanja. (pisanim</w:t>
      </w:r>
      <w:r w:rsidR="00145872" w:rsidRPr="00E91382">
        <w:rPr>
          <w:sz w:val="22"/>
          <w:szCs w:val="22"/>
          <w:lang w:val="sr-Latn-CS"/>
        </w:rPr>
        <w:t xml:space="preserve"> putem glasali).</w:t>
      </w:r>
      <w:r w:rsidR="00703BF1">
        <w:rPr>
          <w:sz w:val="22"/>
          <w:szCs w:val="22"/>
          <w:lang w:val="sr-Latn-CS"/>
        </w:rPr>
        <w:t xml:space="preserve"> U glasanju je navedeno da im nije dostavljen kompletan revizorski izvještaj. Ponovo napominjemo da je u materijalima za Skupštinu akcionara dostavljeno samo Mišljenje revizora a da je kompletan izvještaj dostupan na sajtu Banjlučke berze i da je kao takav dostupan svim akcionarima.</w:t>
      </w:r>
    </w:p>
    <w:p w:rsidR="00703BF1" w:rsidRPr="00055DB0" w:rsidRDefault="00703BF1" w:rsidP="00145872">
      <w:pPr>
        <w:rPr>
          <w:sz w:val="22"/>
          <w:szCs w:val="22"/>
          <w:lang w:val="sr-Latn-CS"/>
        </w:rPr>
      </w:pPr>
    </w:p>
    <w:p w:rsidR="000416B4" w:rsidRPr="006251AB" w:rsidRDefault="000416B4" w:rsidP="000416B4">
      <w:pPr>
        <w:jc w:val="both"/>
        <w:rPr>
          <w:sz w:val="22"/>
          <w:szCs w:val="22"/>
          <w:lang w:val="sr-Latn-CS"/>
        </w:rPr>
      </w:pPr>
      <w:r w:rsidRPr="006251AB">
        <w:rPr>
          <w:sz w:val="22"/>
          <w:szCs w:val="22"/>
          <w:lang w:val="sr-Latn-CS"/>
        </w:rPr>
        <w:t>Odluka stupa na snagu danom donošenja.</w:t>
      </w:r>
    </w:p>
    <w:p w:rsidR="00454ACC" w:rsidRDefault="00454ACC" w:rsidP="00454ACC">
      <w:pPr>
        <w:jc w:val="both"/>
        <w:rPr>
          <w:sz w:val="22"/>
          <w:szCs w:val="22"/>
          <w:lang w:val="sr-Latn-CS"/>
        </w:rPr>
      </w:pPr>
    </w:p>
    <w:p w:rsidR="00454ACC" w:rsidRDefault="00454ACC" w:rsidP="00454ACC">
      <w:pPr>
        <w:jc w:val="both"/>
        <w:rPr>
          <w:b/>
          <w:bCs/>
          <w:sz w:val="22"/>
          <w:szCs w:val="22"/>
          <w:lang w:val="sr-Latn-CS"/>
        </w:rPr>
      </w:pPr>
      <w:r>
        <w:rPr>
          <w:b/>
          <w:bCs/>
          <w:sz w:val="22"/>
          <w:szCs w:val="22"/>
          <w:lang w:val="sr-Latn-CS"/>
        </w:rPr>
        <w:t>ODLUKA O USVAJANJU IZVJEŠTAJA O POSLOVANJU  DRUŠTVA</w:t>
      </w:r>
      <w:r w:rsidR="00703BF1">
        <w:rPr>
          <w:b/>
          <w:bCs/>
          <w:sz w:val="22"/>
          <w:szCs w:val="22"/>
          <w:lang w:val="sr-Latn-CS"/>
        </w:rPr>
        <w:t xml:space="preserve"> ZA 2023</w:t>
      </w:r>
      <w:r>
        <w:rPr>
          <w:b/>
          <w:bCs/>
          <w:sz w:val="22"/>
          <w:szCs w:val="22"/>
          <w:lang w:val="sr-Latn-CS"/>
        </w:rPr>
        <w:t>.godinu</w:t>
      </w:r>
    </w:p>
    <w:p w:rsidR="00454ACC" w:rsidRDefault="00454ACC" w:rsidP="00454ACC">
      <w:pPr>
        <w:jc w:val="both"/>
        <w:rPr>
          <w:b/>
          <w:sz w:val="22"/>
          <w:szCs w:val="22"/>
          <w:lang w:val="sr-Latn-CS"/>
        </w:rPr>
      </w:pPr>
      <w:r>
        <w:rPr>
          <w:b/>
          <w:sz w:val="22"/>
          <w:szCs w:val="22"/>
          <w:lang w:val="sr-Latn-CS"/>
        </w:rPr>
        <w:t xml:space="preserve">( </w:t>
      </w:r>
      <w:r w:rsidR="00703BF1">
        <w:rPr>
          <w:b/>
          <w:sz w:val="22"/>
          <w:szCs w:val="22"/>
          <w:lang w:val="sr-Latn-CS"/>
        </w:rPr>
        <w:t>broj : 01- 277/24 od  27.06.2024</w:t>
      </w:r>
      <w:r>
        <w:rPr>
          <w:b/>
          <w:sz w:val="22"/>
          <w:szCs w:val="22"/>
          <w:lang w:val="sr-Latn-CS"/>
        </w:rPr>
        <w:t>.god.)</w:t>
      </w:r>
    </w:p>
    <w:p w:rsidR="00454ACC" w:rsidRDefault="00454ACC" w:rsidP="00454ACC">
      <w:pPr>
        <w:jc w:val="both"/>
        <w:rPr>
          <w:sz w:val="22"/>
          <w:szCs w:val="22"/>
          <w:lang w:val="sr-Latn-CS"/>
        </w:rPr>
      </w:pPr>
    </w:p>
    <w:p w:rsidR="00454ACC" w:rsidRPr="00D17336" w:rsidRDefault="00454ACC" w:rsidP="00454ACC">
      <w:pPr>
        <w:rPr>
          <w:sz w:val="22"/>
          <w:szCs w:val="22"/>
          <w:lang w:val="sr-Latn-CS"/>
        </w:rPr>
      </w:pPr>
      <w:r w:rsidRPr="00D17336">
        <w:rPr>
          <w:sz w:val="22"/>
          <w:szCs w:val="22"/>
          <w:lang w:val="sr-Latn-CS"/>
        </w:rPr>
        <w:t xml:space="preserve">Ova odluka se usvaja većinom glasova na način da su svi akcionari glasali ZA </w:t>
      </w:r>
    </w:p>
    <w:p w:rsidR="003975F6" w:rsidRDefault="00D17336" w:rsidP="003763A4">
      <w:pPr>
        <w:rPr>
          <w:sz w:val="22"/>
          <w:szCs w:val="22"/>
          <w:lang w:val="sr-Latn-CS"/>
        </w:rPr>
      </w:pPr>
      <w:r>
        <w:rPr>
          <w:sz w:val="22"/>
          <w:szCs w:val="22"/>
          <w:lang w:val="sr-Latn-CS"/>
        </w:rPr>
        <w:t>osim</w:t>
      </w:r>
      <w:r w:rsidRPr="00D17336">
        <w:rPr>
          <w:b/>
          <w:sz w:val="22"/>
          <w:szCs w:val="22"/>
          <w:lang w:val="sr-Latn-CS"/>
        </w:rPr>
        <w:t xml:space="preserve"> </w:t>
      </w:r>
      <w:r w:rsidR="003763A4" w:rsidRPr="00D17336">
        <w:rPr>
          <w:sz w:val="22"/>
          <w:szCs w:val="22"/>
          <w:lang w:val="sr-Latn-CS"/>
        </w:rPr>
        <w:t>FOND</w:t>
      </w:r>
      <w:r w:rsidR="003975F6">
        <w:rPr>
          <w:sz w:val="22"/>
          <w:szCs w:val="22"/>
          <w:lang w:val="sr-Latn-CS"/>
        </w:rPr>
        <w:t>A</w:t>
      </w:r>
      <w:r w:rsidR="003763A4" w:rsidRPr="00D17336">
        <w:rPr>
          <w:sz w:val="22"/>
          <w:szCs w:val="22"/>
          <w:lang w:val="sr-Latn-CS"/>
        </w:rPr>
        <w:t xml:space="preserve"> ZA RESTITUCIJU AD.Banja Luka, koji su glasali PROTIV</w:t>
      </w:r>
      <w:r w:rsidR="003975F6">
        <w:rPr>
          <w:sz w:val="22"/>
          <w:szCs w:val="22"/>
          <w:lang w:val="sr-Latn-CS"/>
        </w:rPr>
        <w:t xml:space="preserve">  uz obrazloženje da </w:t>
      </w:r>
    </w:p>
    <w:p w:rsidR="003975F6" w:rsidRDefault="003975F6" w:rsidP="003763A4">
      <w:pPr>
        <w:rPr>
          <w:sz w:val="22"/>
          <w:szCs w:val="22"/>
          <w:lang w:val="sr-Latn-CS"/>
        </w:rPr>
      </w:pPr>
      <w:r>
        <w:rPr>
          <w:sz w:val="22"/>
          <w:szCs w:val="22"/>
          <w:lang w:val="sr-Latn-CS"/>
        </w:rPr>
        <w:t>je Banci dostavljen veoma štur izvještajo poslovanju za 2023.godinu. Napominju da je</w:t>
      </w:r>
    </w:p>
    <w:p w:rsidR="003763A4" w:rsidRDefault="003975F6" w:rsidP="003763A4">
      <w:pPr>
        <w:rPr>
          <w:b/>
          <w:sz w:val="22"/>
          <w:szCs w:val="22"/>
          <w:lang w:val="sr-Latn-CS"/>
        </w:rPr>
      </w:pPr>
      <w:r w:rsidRPr="003975F6">
        <w:rPr>
          <w:b/>
          <w:sz w:val="22"/>
          <w:szCs w:val="22"/>
          <w:lang w:val="sr-Latn-CS"/>
        </w:rPr>
        <w:t xml:space="preserve"> „ prikazana likvidnost nerealna , posebno imajući u vidu da je značajan dio tekuće imovine zarobljen u zalihama i potraživanjima koja su slabo naplativa. Banka uvažava uslove u kojim Društvo posluje, proizvodnu djelatnost i probleme u vezi sa tim, ali smatra da Društvo trpi značajnu štetu zbog odnosa sa povezanim pravnim licima“ </w:t>
      </w:r>
    </w:p>
    <w:p w:rsidR="00925A29" w:rsidRDefault="00925A29" w:rsidP="003763A4">
      <w:pPr>
        <w:rPr>
          <w:b/>
          <w:sz w:val="22"/>
          <w:szCs w:val="22"/>
          <w:lang w:val="sr-Latn-CS"/>
        </w:rPr>
      </w:pPr>
    </w:p>
    <w:p w:rsidR="00925A29" w:rsidRPr="00925A29" w:rsidRDefault="00925A29" w:rsidP="003763A4">
      <w:pPr>
        <w:rPr>
          <w:sz w:val="22"/>
          <w:szCs w:val="22"/>
          <w:lang w:val="sr-Latn-CS"/>
        </w:rPr>
      </w:pPr>
      <w:r>
        <w:rPr>
          <w:sz w:val="22"/>
          <w:szCs w:val="22"/>
          <w:lang w:val="sr-Latn-CS"/>
        </w:rPr>
        <w:t>Milan Kerović, rukovodilac Službe finansija, u vezi sa ovom primjedbom Fonda za restituciju, naglasio je da je prethodnohg mjeseca tekuće godine bila Poreska inspekcija u kontroli poslovanja Društva, da nisu našli nepravilnosti u vezi sa načinom poslovanja sa povezanim licima ali da je zapisnikom inspektora konstatovano da je neophodno da Društvo sačini Elaborat o povezanim licima i transfernim cijenama u kojima će biti jasno i precizno ustanovljeni način poslovanja sa povezanim pravnim licima.</w:t>
      </w:r>
    </w:p>
    <w:p w:rsidR="00454ACC" w:rsidRPr="006251AB" w:rsidRDefault="00454ACC" w:rsidP="000D6B88">
      <w:pPr>
        <w:rPr>
          <w:sz w:val="22"/>
          <w:szCs w:val="22"/>
          <w:lang w:val="sr-Latn-CS"/>
        </w:rPr>
      </w:pPr>
    </w:p>
    <w:p w:rsidR="00454ACC" w:rsidRPr="006251AB" w:rsidRDefault="00454ACC" w:rsidP="00454ACC">
      <w:pPr>
        <w:jc w:val="both"/>
        <w:rPr>
          <w:sz w:val="22"/>
          <w:szCs w:val="22"/>
          <w:lang w:val="sr-Latn-CS"/>
        </w:rPr>
      </w:pPr>
      <w:r w:rsidRPr="006251AB">
        <w:rPr>
          <w:sz w:val="22"/>
          <w:szCs w:val="22"/>
          <w:lang w:val="sr-Latn-CS"/>
        </w:rPr>
        <w:t>Odluka stupa na snagu danom donošenja.</w:t>
      </w:r>
    </w:p>
    <w:p w:rsidR="00454ACC" w:rsidRDefault="00454ACC" w:rsidP="00601C0E">
      <w:pPr>
        <w:jc w:val="both"/>
        <w:rPr>
          <w:b/>
          <w:sz w:val="22"/>
          <w:szCs w:val="22"/>
          <w:lang w:val="sr-Latn-CS"/>
        </w:rPr>
      </w:pPr>
    </w:p>
    <w:p w:rsidR="003763A4" w:rsidRDefault="003763A4" w:rsidP="003763A4">
      <w:pPr>
        <w:jc w:val="both"/>
        <w:rPr>
          <w:b/>
          <w:sz w:val="22"/>
          <w:szCs w:val="22"/>
          <w:lang w:val="sr-Latn-CS"/>
        </w:rPr>
      </w:pPr>
      <w:r>
        <w:rPr>
          <w:b/>
          <w:sz w:val="22"/>
          <w:szCs w:val="22"/>
          <w:lang w:val="sr-Latn-CS"/>
        </w:rPr>
        <w:t>TAČKA BR. 9</w:t>
      </w:r>
    </w:p>
    <w:p w:rsidR="00BC12F6" w:rsidRDefault="00BC12F6" w:rsidP="00BC12F6">
      <w:pPr>
        <w:jc w:val="both"/>
        <w:rPr>
          <w:b/>
          <w:bCs/>
          <w:sz w:val="22"/>
          <w:szCs w:val="22"/>
          <w:lang w:val="sr-Latn-CS"/>
        </w:rPr>
      </w:pPr>
    </w:p>
    <w:p w:rsidR="00BF3F0E" w:rsidRDefault="00BF3F0E" w:rsidP="00BF3F0E">
      <w:pPr>
        <w:rPr>
          <w:bCs/>
          <w:sz w:val="22"/>
          <w:szCs w:val="22"/>
        </w:rPr>
      </w:pPr>
      <w:r>
        <w:rPr>
          <w:bCs/>
          <w:sz w:val="22"/>
          <w:szCs w:val="22"/>
          <w:lang w:val="sr-Latn-CS"/>
        </w:rPr>
        <w:t>Prije same diskusije Darko Aleksić, zamjenik direktora u Društvu, i zapisničar na ovoj sjednici Skupštine akcionara, otklonio je nejasnoću u vezi sa nazivom ove tačke jer u Pozivu za Skupštinu ona glasi: „</w:t>
      </w:r>
      <w:r w:rsidRPr="00BF3F0E">
        <w:rPr>
          <w:bCs/>
          <w:sz w:val="22"/>
          <w:szCs w:val="22"/>
        </w:rPr>
        <w:t>Donošenje odluke o</w:t>
      </w:r>
      <w:r>
        <w:rPr>
          <w:bCs/>
          <w:sz w:val="22"/>
          <w:szCs w:val="22"/>
        </w:rPr>
        <w:t xml:space="preserve"> raspodjeli dividende</w:t>
      </w:r>
      <w:r w:rsidRPr="00BF3F0E">
        <w:rPr>
          <w:bCs/>
          <w:sz w:val="22"/>
          <w:szCs w:val="22"/>
        </w:rPr>
        <w:t xml:space="preserve"> Društva u 2023.godini</w:t>
      </w:r>
      <w:r>
        <w:rPr>
          <w:bCs/>
          <w:sz w:val="22"/>
          <w:szCs w:val="22"/>
        </w:rPr>
        <w:t>”  što je tehnička greška jer tačka 9. treba da glasi “</w:t>
      </w:r>
      <w:r w:rsidRPr="00BF3F0E">
        <w:rPr>
          <w:bCs/>
          <w:sz w:val="22"/>
          <w:szCs w:val="22"/>
        </w:rPr>
        <w:t>Donošenje odluke o raspodjeli dobiti Društva u 2023.godini</w:t>
      </w:r>
      <w:r>
        <w:rPr>
          <w:bCs/>
          <w:sz w:val="22"/>
          <w:szCs w:val="22"/>
        </w:rPr>
        <w:t>” kako je napisano i u naslovu Prijedloga odluke dostavljene u materijalima i objavljenoj na sajtu Banjalučke berze.</w:t>
      </w:r>
    </w:p>
    <w:p w:rsidR="00880241" w:rsidRDefault="00BF3F0E" w:rsidP="00BF3F0E">
      <w:pPr>
        <w:rPr>
          <w:bCs/>
          <w:sz w:val="22"/>
          <w:szCs w:val="22"/>
        </w:rPr>
      </w:pPr>
      <w:r>
        <w:rPr>
          <w:bCs/>
          <w:sz w:val="22"/>
          <w:szCs w:val="22"/>
        </w:rPr>
        <w:t xml:space="preserve">Takođe zbog tehničke greške Službe finansija nije ustanovljeno da nepokriveni gubitak iz prethodnih godina iznosi 139.854KM, te da postoji razlika od 39.670 KM </w:t>
      </w:r>
      <w:r w:rsidR="00587EEE">
        <w:rPr>
          <w:bCs/>
          <w:sz w:val="22"/>
          <w:szCs w:val="22"/>
        </w:rPr>
        <w:t>u odnosu na dobit od 179.524 KM. Navedena greška je u međuvremenu utvrđena i na nju na samoj Skupštini je ukazala i g-đa Sanja Vučković, punomoćnik Fonda za restituciju. Imenovana je predložila da se iznos od 39.670 KM rasporedi na način da se 5%</w:t>
      </w:r>
      <w:r w:rsidR="00880241">
        <w:rPr>
          <w:bCs/>
          <w:sz w:val="22"/>
          <w:szCs w:val="22"/>
        </w:rPr>
        <w:t xml:space="preserve">odnosno </w:t>
      </w:r>
      <w:r w:rsidR="00880241">
        <w:rPr>
          <w:sz w:val="22"/>
          <w:szCs w:val="22"/>
          <w:lang w:val="sr-Latn-CS"/>
        </w:rPr>
        <w:t>1.983,50 KM</w:t>
      </w:r>
      <w:r w:rsidR="00587EEE">
        <w:rPr>
          <w:bCs/>
          <w:sz w:val="22"/>
          <w:szCs w:val="22"/>
        </w:rPr>
        <w:t xml:space="preserve"> izdvoji u zakonske rezerve Društva a ostatak </w:t>
      </w:r>
      <w:r w:rsidR="00880241">
        <w:rPr>
          <w:bCs/>
          <w:sz w:val="22"/>
          <w:szCs w:val="22"/>
        </w:rPr>
        <w:t xml:space="preserve">u iznosu od </w:t>
      </w:r>
      <w:r w:rsidR="00880241">
        <w:rPr>
          <w:sz w:val="22"/>
          <w:szCs w:val="22"/>
          <w:lang w:val="sr-Latn-CS"/>
        </w:rPr>
        <w:t xml:space="preserve">37.686,50 KM </w:t>
      </w:r>
      <w:r w:rsidR="00587EEE">
        <w:rPr>
          <w:bCs/>
          <w:sz w:val="22"/>
          <w:szCs w:val="22"/>
        </w:rPr>
        <w:t xml:space="preserve">ostavi u neraspoređenu dobit a sve u skladu sa Zakonom o privrednim društvima i drugim pozitivnim propisima koji regulišu ovu oblast. </w:t>
      </w:r>
    </w:p>
    <w:p w:rsidR="00BA6DD4" w:rsidRDefault="00BA6DD4" w:rsidP="00BF3F0E">
      <w:pPr>
        <w:rPr>
          <w:bCs/>
          <w:sz w:val="22"/>
          <w:szCs w:val="22"/>
        </w:rPr>
      </w:pPr>
      <w:r>
        <w:rPr>
          <w:bCs/>
          <w:sz w:val="22"/>
          <w:szCs w:val="22"/>
        </w:rPr>
        <w:lastRenderedPageBreak/>
        <w:t xml:space="preserve">Punomoćnik PREF-a g-din Sša Stevanović uključio se u diskusiju sa prijedlogom da </w:t>
      </w:r>
      <w:r w:rsidR="004F1FA8">
        <w:rPr>
          <w:bCs/>
          <w:sz w:val="22"/>
          <w:szCs w:val="22"/>
        </w:rPr>
        <w:t>ukoliko se steknu uslovi u pogledu likvidnosti i poslovnog rezultata na sledećoj godišnjoj Skupštini akcionara od strane većinskog akcionara predloži isplata dividende u iznosu od jednog feninga po akciji te na taj način započnu aktivnosti na unaprijeđenju korporativne kulture.</w:t>
      </w:r>
    </w:p>
    <w:p w:rsidR="004F1FA8" w:rsidRDefault="004F1FA8" w:rsidP="00BF3F0E">
      <w:pPr>
        <w:rPr>
          <w:bCs/>
          <w:sz w:val="22"/>
          <w:szCs w:val="22"/>
        </w:rPr>
      </w:pPr>
    </w:p>
    <w:p w:rsidR="00BF3F0E" w:rsidRPr="00BF3F0E" w:rsidRDefault="004F1FA8" w:rsidP="00BF3F0E">
      <w:pPr>
        <w:rPr>
          <w:bCs/>
          <w:sz w:val="22"/>
          <w:szCs w:val="22"/>
        </w:rPr>
      </w:pPr>
      <w:r>
        <w:rPr>
          <w:bCs/>
          <w:sz w:val="22"/>
          <w:szCs w:val="22"/>
        </w:rPr>
        <w:t>S obzirom da se niko više od akcionara nije uključivao u diskusiju p</w:t>
      </w:r>
      <w:r w:rsidR="00587EEE">
        <w:rPr>
          <w:bCs/>
          <w:sz w:val="22"/>
          <w:szCs w:val="22"/>
        </w:rPr>
        <w:t>rijedlog</w:t>
      </w:r>
      <w:r>
        <w:rPr>
          <w:bCs/>
          <w:sz w:val="22"/>
          <w:szCs w:val="22"/>
        </w:rPr>
        <w:t xml:space="preserve"> načina raspodjele dobiti kako je predložila punomoćnica Fonda za restituciju je</w:t>
      </w:r>
      <w:r w:rsidR="00587EEE">
        <w:rPr>
          <w:bCs/>
          <w:sz w:val="22"/>
          <w:szCs w:val="22"/>
        </w:rPr>
        <w:t xml:space="preserve"> stavljen na glasanje te je usvojena sledeča:</w:t>
      </w:r>
    </w:p>
    <w:p w:rsidR="00BF3F0E" w:rsidRPr="00BF3F0E" w:rsidRDefault="00BF3F0E" w:rsidP="00BF3F0E">
      <w:pPr>
        <w:rPr>
          <w:bCs/>
          <w:sz w:val="22"/>
          <w:szCs w:val="22"/>
        </w:rPr>
      </w:pPr>
    </w:p>
    <w:p w:rsidR="00BC12F6" w:rsidRPr="007F6879" w:rsidRDefault="003975F6" w:rsidP="00BC12F6">
      <w:pPr>
        <w:jc w:val="both"/>
        <w:rPr>
          <w:sz w:val="22"/>
          <w:szCs w:val="22"/>
          <w:lang w:val="sr-Latn-CS"/>
        </w:rPr>
      </w:pPr>
      <w:r>
        <w:rPr>
          <w:b/>
          <w:bCs/>
          <w:sz w:val="22"/>
          <w:szCs w:val="22"/>
          <w:lang w:val="sr-Latn-CS"/>
        </w:rPr>
        <w:t>ODLUKA O RASPODJELI DOBITI DRUŠTVA U 2023</w:t>
      </w:r>
      <w:r w:rsidR="00BC12F6">
        <w:rPr>
          <w:b/>
          <w:bCs/>
          <w:sz w:val="22"/>
          <w:szCs w:val="22"/>
          <w:lang w:val="sr-Latn-CS"/>
        </w:rPr>
        <w:t>.godini</w:t>
      </w:r>
    </w:p>
    <w:p w:rsidR="00BC12F6" w:rsidRDefault="00BC12F6" w:rsidP="00BC12F6">
      <w:pPr>
        <w:jc w:val="both"/>
        <w:rPr>
          <w:b/>
          <w:sz w:val="22"/>
          <w:szCs w:val="22"/>
          <w:lang w:val="sr-Latn-CS"/>
        </w:rPr>
      </w:pPr>
      <w:r>
        <w:rPr>
          <w:b/>
          <w:sz w:val="22"/>
          <w:szCs w:val="22"/>
          <w:lang w:val="sr-Latn-CS"/>
        </w:rPr>
        <w:t xml:space="preserve">( broj : </w:t>
      </w:r>
      <w:r w:rsidR="003975F6">
        <w:rPr>
          <w:b/>
          <w:sz w:val="22"/>
          <w:szCs w:val="22"/>
          <w:lang w:val="sr-Latn-CS"/>
        </w:rPr>
        <w:t>01-278/24 od  27.06.2024</w:t>
      </w:r>
      <w:r>
        <w:rPr>
          <w:b/>
          <w:sz w:val="22"/>
          <w:szCs w:val="22"/>
          <w:lang w:val="sr-Latn-CS"/>
        </w:rPr>
        <w:t>.god.)</w:t>
      </w:r>
    </w:p>
    <w:p w:rsidR="00BC12F6" w:rsidRDefault="00BC12F6" w:rsidP="00BC12F6">
      <w:pPr>
        <w:jc w:val="both"/>
        <w:rPr>
          <w:sz w:val="22"/>
          <w:szCs w:val="22"/>
          <w:lang w:val="sr-Latn-CS"/>
        </w:rPr>
      </w:pPr>
    </w:p>
    <w:p w:rsidR="00D176DB" w:rsidRPr="00D317E2" w:rsidRDefault="008820DE" w:rsidP="008820DE">
      <w:pPr>
        <w:rPr>
          <w:sz w:val="22"/>
          <w:szCs w:val="22"/>
          <w:lang w:val="sr-Latn-CS"/>
        </w:rPr>
      </w:pPr>
      <w:r w:rsidRPr="00D317E2">
        <w:rPr>
          <w:sz w:val="22"/>
          <w:szCs w:val="22"/>
          <w:lang w:val="sr-Latn-CS"/>
        </w:rPr>
        <w:t xml:space="preserve">Ova odluka se usvaja većinom glasova na način da su svi akcionari glasali ZA </w:t>
      </w:r>
    </w:p>
    <w:p w:rsidR="008820DE" w:rsidRDefault="00D317E2" w:rsidP="008820DE">
      <w:pPr>
        <w:rPr>
          <w:sz w:val="22"/>
          <w:szCs w:val="22"/>
          <w:lang w:val="sr-Latn-CS"/>
        </w:rPr>
      </w:pPr>
      <w:r w:rsidRPr="00D317E2">
        <w:rPr>
          <w:sz w:val="22"/>
          <w:szCs w:val="22"/>
          <w:lang w:val="sr-Latn-CS"/>
        </w:rPr>
        <w:t>osim</w:t>
      </w:r>
      <w:r>
        <w:rPr>
          <w:b/>
          <w:sz w:val="22"/>
          <w:szCs w:val="22"/>
          <w:lang w:val="sr-Latn-CS"/>
        </w:rPr>
        <w:t xml:space="preserve"> </w:t>
      </w:r>
      <w:r w:rsidRPr="00E91382">
        <w:rPr>
          <w:sz w:val="22"/>
          <w:szCs w:val="22"/>
          <w:lang w:val="sr-Latn-CS"/>
        </w:rPr>
        <w:t>DUIF MANAGAMENT SOLUTIONS OAIF VIB FOND AD</w:t>
      </w:r>
      <w:r>
        <w:rPr>
          <w:sz w:val="22"/>
          <w:szCs w:val="22"/>
          <w:lang w:val="sr-Latn-CS"/>
        </w:rPr>
        <w:t xml:space="preserve"> koji su uzdržani</w:t>
      </w:r>
      <w:r w:rsidRPr="00E91382">
        <w:rPr>
          <w:sz w:val="22"/>
          <w:szCs w:val="22"/>
          <w:lang w:val="sr-Latn-CS"/>
        </w:rPr>
        <w:t xml:space="preserve">  </w:t>
      </w:r>
      <w:r w:rsidR="003763A4" w:rsidRPr="00D317E2">
        <w:rPr>
          <w:sz w:val="22"/>
          <w:szCs w:val="22"/>
          <w:lang w:val="sr-Latn-CS"/>
        </w:rPr>
        <w:t>(pisanim</w:t>
      </w:r>
      <w:r w:rsidR="008820DE" w:rsidRPr="00D317E2">
        <w:rPr>
          <w:sz w:val="22"/>
          <w:szCs w:val="22"/>
          <w:lang w:val="sr-Latn-CS"/>
        </w:rPr>
        <w:t xml:space="preserve"> putem glasali</w:t>
      </w:r>
      <w:r w:rsidR="00587EEE">
        <w:rPr>
          <w:sz w:val="22"/>
          <w:szCs w:val="22"/>
          <w:lang w:val="sr-Latn-CS"/>
        </w:rPr>
        <w:t>)</w:t>
      </w:r>
      <w:r>
        <w:rPr>
          <w:sz w:val="22"/>
          <w:szCs w:val="22"/>
          <w:lang w:val="sr-Latn-CS"/>
        </w:rPr>
        <w:t>.</w:t>
      </w:r>
    </w:p>
    <w:p w:rsidR="00D176DB" w:rsidRPr="00055DB0" w:rsidRDefault="00D176DB" w:rsidP="008820DE">
      <w:pPr>
        <w:rPr>
          <w:sz w:val="22"/>
          <w:szCs w:val="22"/>
          <w:lang w:val="sr-Latn-CS"/>
        </w:rPr>
      </w:pPr>
    </w:p>
    <w:p w:rsidR="00BC12F6" w:rsidRPr="006251AB" w:rsidRDefault="00BC12F6" w:rsidP="00BC12F6">
      <w:pPr>
        <w:jc w:val="both"/>
        <w:rPr>
          <w:sz w:val="22"/>
          <w:szCs w:val="22"/>
          <w:lang w:val="sr-Latn-CS"/>
        </w:rPr>
      </w:pPr>
      <w:r w:rsidRPr="006251AB">
        <w:rPr>
          <w:sz w:val="22"/>
          <w:szCs w:val="22"/>
          <w:lang w:val="sr-Latn-CS"/>
        </w:rPr>
        <w:t>Odluka stupa na snagu danom donošenja.</w:t>
      </w:r>
    </w:p>
    <w:p w:rsidR="00BC12F6" w:rsidRDefault="00BC12F6" w:rsidP="00BC12F6">
      <w:pPr>
        <w:jc w:val="both"/>
        <w:rPr>
          <w:b/>
          <w:sz w:val="22"/>
          <w:szCs w:val="22"/>
          <w:lang w:val="sr-Latn-CS"/>
        </w:rPr>
      </w:pPr>
    </w:p>
    <w:p w:rsidR="00601C0E" w:rsidRDefault="001D7F31" w:rsidP="00601C0E">
      <w:pPr>
        <w:jc w:val="both"/>
        <w:rPr>
          <w:b/>
          <w:sz w:val="22"/>
          <w:szCs w:val="22"/>
          <w:lang w:val="sr-Latn-CS"/>
        </w:rPr>
      </w:pPr>
      <w:r>
        <w:rPr>
          <w:b/>
          <w:sz w:val="22"/>
          <w:szCs w:val="22"/>
          <w:lang w:val="sr-Latn-CS"/>
        </w:rPr>
        <w:t>TAČKA BR.1</w:t>
      </w:r>
      <w:r w:rsidR="00B07514">
        <w:rPr>
          <w:b/>
          <w:sz w:val="22"/>
          <w:szCs w:val="22"/>
          <w:lang w:val="sr-Latn-CS"/>
        </w:rPr>
        <w:t>0</w:t>
      </w:r>
    </w:p>
    <w:p w:rsidR="004F5912" w:rsidRPr="002367A3" w:rsidRDefault="004F5912" w:rsidP="00601C0E">
      <w:pPr>
        <w:jc w:val="both"/>
        <w:rPr>
          <w:sz w:val="22"/>
          <w:szCs w:val="22"/>
          <w:lang w:val="sr-Latn-CS"/>
        </w:rPr>
      </w:pPr>
    </w:p>
    <w:p w:rsidR="00E963F5" w:rsidRDefault="00601C0E" w:rsidP="002367A3">
      <w:pPr>
        <w:jc w:val="both"/>
        <w:rPr>
          <w:sz w:val="22"/>
          <w:szCs w:val="22"/>
          <w:lang w:val="sr-Latn-CS"/>
        </w:rPr>
      </w:pPr>
      <w:r>
        <w:rPr>
          <w:sz w:val="22"/>
          <w:szCs w:val="22"/>
          <w:lang w:val="sr-Latn-CS"/>
        </w:rPr>
        <w:t>Pod ovom tačkom dnevnog reda razm</w:t>
      </w:r>
      <w:r w:rsidR="003975F6">
        <w:rPr>
          <w:sz w:val="22"/>
          <w:szCs w:val="22"/>
          <w:lang w:val="sr-Latn-CS"/>
        </w:rPr>
        <w:t>atran je plan poslovanja za 2024</w:t>
      </w:r>
      <w:r>
        <w:rPr>
          <w:sz w:val="22"/>
          <w:szCs w:val="22"/>
          <w:lang w:val="sr-Latn-CS"/>
        </w:rPr>
        <w:t>.godinu. Plan je ukratko obr</w:t>
      </w:r>
      <w:r w:rsidR="004F5912">
        <w:rPr>
          <w:sz w:val="22"/>
          <w:szCs w:val="22"/>
          <w:lang w:val="sr-Latn-CS"/>
        </w:rPr>
        <w:t>azložio direktor Petar Savić</w:t>
      </w:r>
      <w:r>
        <w:rPr>
          <w:sz w:val="22"/>
          <w:szCs w:val="22"/>
          <w:lang w:val="sr-Latn-CS"/>
        </w:rPr>
        <w:t>.</w:t>
      </w:r>
      <w:r w:rsidR="002220BD">
        <w:rPr>
          <w:sz w:val="22"/>
          <w:szCs w:val="22"/>
          <w:lang w:val="sr-Latn-CS"/>
        </w:rPr>
        <w:t xml:space="preserve"> Nedostatak sredstava za obomniji remont je veliki problem koji će uticati na ispunjenje plana u 2024.godini.</w:t>
      </w:r>
    </w:p>
    <w:p w:rsidR="00E53178" w:rsidRDefault="00E53178" w:rsidP="00601C0E">
      <w:pPr>
        <w:jc w:val="both"/>
        <w:rPr>
          <w:sz w:val="22"/>
          <w:szCs w:val="22"/>
          <w:lang w:val="sr-Latn-CS"/>
        </w:rPr>
      </w:pPr>
    </w:p>
    <w:p w:rsidR="008C71F6" w:rsidRDefault="00880241" w:rsidP="00601C0E">
      <w:pPr>
        <w:jc w:val="both"/>
        <w:rPr>
          <w:sz w:val="22"/>
          <w:szCs w:val="22"/>
          <w:lang w:val="sr-Latn-CS"/>
        </w:rPr>
      </w:pPr>
      <w:r>
        <w:rPr>
          <w:sz w:val="22"/>
          <w:szCs w:val="22"/>
          <w:lang w:val="sr-Latn-CS"/>
        </w:rPr>
        <w:t>Planiran je ukupan prihod od 6.300.000KM i dobit od 200</w:t>
      </w:r>
      <w:r w:rsidR="008C71F6">
        <w:rPr>
          <w:sz w:val="22"/>
          <w:szCs w:val="22"/>
          <w:lang w:val="sr-Latn-CS"/>
        </w:rPr>
        <w:t>.000KM</w:t>
      </w:r>
      <w:r>
        <w:rPr>
          <w:sz w:val="22"/>
          <w:szCs w:val="22"/>
          <w:lang w:val="sr-Latn-CS"/>
        </w:rPr>
        <w:t xml:space="preserve"> prije oporezivanja</w:t>
      </w:r>
      <w:r w:rsidR="008C71F6">
        <w:rPr>
          <w:sz w:val="22"/>
          <w:szCs w:val="22"/>
          <w:lang w:val="sr-Latn-CS"/>
        </w:rPr>
        <w:t>.</w:t>
      </w:r>
      <w:r w:rsidR="002220BD">
        <w:rPr>
          <w:sz w:val="22"/>
          <w:szCs w:val="22"/>
          <w:lang w:val="sr-Latn-CS"/>
        </w:rPr>
        <w:t xml:space="preserve"> Planirano je i smanjenje radne snage, najviše zbog odlazaka određenog broja radnika u penziju i smanjenje za 3 radnika zbog ukidanja radnog mjesta Radnika pomoćnog održavanja. Planirana je nabavka jednog buldozera i dva viljuškara. Što se tiče proizvodnje plan je da se proizvede 9.000.000 komada bloka.</w:t>
      </w:r>
    </w:p>
    <w:p w:rsidR="00601C0E" w:rsidRDefault="00601C0E" w:rsidP="00601C0E">
      <w:pPr>
        <w:jc w:val="both"/>
        <w:rPr>
          <w:sz w:val="22"/>
          <w:szCs w:val="22"/>
          <w:lang w:val="sr-Latn-CS"/>
        </w:rPr>
      </w:pPr>
      <w:r>
        <w:rPr>
          <w:sz w:val="22"/>
          <w:szCs w:val="22"/>
          <w:lang w:val="sr-Latn-CS"/>
        </w:rPr>
        <w:t>Pro</w:t>
      </w:r>
      <w:r w:rsidR="005A7F6A">
        <w:rPr>
          <w:sz w:val="22"/>
          <w:szCs w:val="22"/>
          <w:lang w:val="sr-Latn-CS"/>
        </w:rPr>
        <w:t>izvodno finansijski plan za 2</w:t>
      </w:r>
      <w:r w:rsidR="0097387E">
        <w:rPr>
          <w:sz w:val="22"/>
          <w:szCs w:val="22"/>
          <w:lang w:val="sr-Latn-CS"/>
        </w:rPr>
        <w:t>024</w:t>
      </w:r>
      <w:r>
        <w:rPr>
          <w:sz w:val="22"/>
          <w:szCs w:val="22"/>
          <w:lang w:val="sr-Latn-CS"/>
        </w:rPr>
        <w:t xml:space="preserve">.godinu stavljen je na glasanje te je donijeta sledeća: </w:t>
      </w:r>
    </w:p>
    <w:p w:rsidR="00601C0E" w:rsidRDefault="00601C0E" w:rsidP="00601C0E">
      <w:pPr>
        <w:jc w:val="both"/>
        <w:rPr>
          <w:sz w:val="22"/>
          <w:szCs w:val="22"/>
          <w:lang w:val="sr-Latn-CS"/>
        </w:rPr>
      </w:pPr>
    </w:p>
    <w:p w:rsidR="00601C0E" w:rsidRDefault="00601C0E" w:rsidP="00601C0E">
      <w:pPr>
        <w:jc w:val="both"/>
        <w:rPr>
          <w:b/>
          <w:bCs/>
          <w:sz w:val="22"/>
          <w:szCs w:val="22"/>
          <w:lang w:val="sr-Latn-CS"/>
        </w:rPr>
      </w:pPr>
      <w:r>
        <w:rPr>
          <w:b/>
          <w:bCs/>
          <w:sz w:val="22"/>
          <w:szCs w:val="22"/>
          <w:lang w:val="sr-Latn-CS"/>
        </w:rPr>
        <w:t>ODLUKA O US</w:t>
      </w:r>
      <w:r w:rsidR="003975F6">
        <w:rPr>
          <w:b/>
          <w:bCs/>
          <w:sz w:val="22"/>
          <w:szCs w:val="22"/>
          <w:lang w:val="sr-Latn-CS"/>
        </w:rPr>
        <w:t>VAJANJU PLANA POSLOVANJA ZA 2024</w:t>
      </w:r>
      <w:r>
        <w:rPr>
          <w:b/>
          <w:bCs/>
          <w:sz w:val="22"/>
          <w:szCs w:val="22"/>
          <w:lang w:val="sr-Latn-CS"/>
        </w:rPr>
        <w:t>.godinu</w:t>
      </w:r>
    </w:p>
    <w:p w:rsidR="00601C0E" w:rsidRDefault="001700EB" w:rsidP="00601C0E">
      <w:pPr>
        <w:jc w:val="both"/>
        <w:rPr>
          <w:b/>
          <w:sz w:val="22"/>
          <w:szCs w:val="22"/>
          <w:lang w:val="sr-Latn-CS"/>
        </w:rPr>
      </w:pPr>
      <w:r>
        <w:rPr>
          <w:b/>
          <w:sz w:val="22"/>
          <w:szCs w:val="22"/>
          <w:lang w:val="sr-Latn-CS"/>
        </w:rPr>
        <w:t>(</w:t>
      </w:r>
      <w:r w:rsidR="003975F6">
        <w:rPr>
          <w:b/>
          <w:sz w:val="22"/>
          <w:szCs w:val="22"/>
          <w:lang w:val="sr-Latn-CS"/>
        </w:rPr>
        <w:t xml:space="preserve"> broj : 01-279/24 od  27.06.2024</w:t>
      </w:r>
      <w:r w:rsidR="00601C0E">
        <w:rPr>
          <w:b/>
          <w:sz w:val="22"/>
          <w:szCs w:val="22"/>
          <w:lang w:val="sr-Latn-CS"/>
        </w:rPr>
        <w:t>.god.)</w:t>
      </w:r>
    </w:p>
    <w:p w:rsidR="00601C0E" w:rsidRDefault="00601C0E" w:rsidP="00601C0E">
      <w:pPr>
        <w:jc w:val="both"/>
        <w:rPr>
          <w:b/>
          <w:sz w:val="22"/>
          <w:szCs w:val="22"/>
          <w:lang w:val="sr-Latn-CS"/>
        </w:rPr>
      </w:pPr>
    </w:p>
    <w:p w:rsidR="004F5912" w:rsidRPr="00D317E2" w:rsidRDefault="00B07514" w:rsidP="00B07514">
      <w:pPr>
        <w:rPr>
          <w:sz w:val="22"/>
          <w:szCs w:val="22"/>
          <w:lang w:val="sr-Latn-CS"/>
        </w:rPr>
      </w:pPr>
      <w:r w:rsidRPr="00D317E2">
        <w:rPr>
          <w:sz w:val="22"/>
          <w:szCs w:val="22"/>
          <w:lang w:val="sr-Latn-CS"/>
        </w:rPr>
        <w:t xml:space="preserve">Ova odluka se usvaja većinom glasova na način da su svi akcionari glasali ZA </w:t>
      </w:r>
    </w:p>
    <w:p w:rsidR="004F5912" w:rsidRDefault="002E5476" w:rsidP="002E5476">
      <w:pPr>
        <w:rPr>
          <w:sz w:val="22"/>
          <w:szCs w:val="22"/>
          <w:lang w:val="sr-Latn-CS"/>
        </w:rPr>
      </w:pPr>
      <w:r>
        <w:rPr>
          <w:sz w:val="22"/>
          <w:szCs w:val="22"/>
          <w:lang w:val="sr-Latn-CS"/>
        </w:rPr>
        <w:t>uz preporuku</w:t>
      </w:r>
      <w:r w:rsidR="005A7F6A" w:rsidRPr="00D317E2">
        <w:rPr>
          <w:sz w:val="22"/>
          <w:szCs w:val="22"/>
          <w:lang w:val="sr-Latn-CS"/>
        </w:rPr>
        <w:t xml:space="preserve"> </w:t>
      </w:r>
      <w:r w:rsidR="004B6C1E" w:rsidRPr="00D317E2">
        <w:rPr>
          <w:sz w:val="22"/>
          <w:szCs w:val="22"/>
          <w:lang w:val="sr-Latn-CS"/>
        </w:rPr>
        <w:t>FOND</w:t>
      </w:r>
      <w:r>
        <w:rPr>
          <w:sz w:val="22"/>
          <w:szCs w:val="22"/>
          <w:lang w:val="sr-Latn-CS"/>
        </w:rPr>
        <w:t>A ZA RESTITUCIJU AD Banja Luka da Upravni odbor ubuduće usvaja Plan poslovanja Društva đto je u skladu sa članom 304.Zakona o privrednim Društvima.</w:t>
      </w:r>
    </w:p>
    <w:p w:rsidR="002E5476" w:rsidRPr="006251AB" w:rsidRDefault="002E5476" w:rsidP="002E5476">
      <w:pPr>
        <w:rPr>
          <w:sz w:val="22"/>
          <w:szCs w:val="22"/>
          <w:lang w:val="sr-Latn-CS"/>
        </w:rPr>
      </w:pPr>
    </w:p>
    <w:p w:rsidR="000416B4" w:rsidRDefault="000416B4" w:rsidP="000416B4">
      <w:pPr>
        <w:jc w:val="both"/>
        <w:rPr>
          <w:sz w:val="22"/>
          <w:szCs w:val="22"/>
          <w:lang w:val="sr-Latn-CS"/>
        </w:rPr>
      </w:pPr>
      <w:r w:rsidRPr="006251AB">
        <w:rPr>
          <w:sz w:val="22"/>
          <w:szCs w:val="22"/>
          <w:lang w:val="sr-Latn-CS"/>
        </w:rPr>
        <w:t>Odluka stupa na snagu danom donošenja.</w:t>
      </w:r>
    </w:p>
    <w:p w:rsidR="006D7F0D" w:rsidRDefault="006D7F0D" w:rsidP="000416B4">
      <w:pPr>
        <w:jc w:val="both"/>
        <w:rPr>
          <w:sz w:val="22"/>
          <w:szCs w:val="22"/>
          <w:lang w:val="sr-Latn-CS"/>
        </w:rPr>
      </w:pPr>
    </w:p>
    <w:p w:rsidR="006D7F0D" w:rsidRDefault="006D7F0D" w:rsidP="006D7F0D">
      <w:pPr>
        <w:jc w:val="both"/>
        <w:rPr>
          <w:b/>
          <w:sz w:val="22"/>
          <w:szCs w:val="22"/>
          <w:lang w:val="sr-Latn-CS"/>
        </w:rPr>
      </w:pPr>
      <w:r>
        <w:rPr>
          <w:b/>
          <w:sz w:val="22"/>
          <w:szCs w:val="22"/>
          <w:lang w:val="sr-Latn-CS"/>
        </w:rPr>
        <w:t>TAČKA BR.11</w:t>
      </w:r>
    </w:p>
    <w:p w:rsidR="0032450B" w:rsidRDefault="0032450B" w:rsidP="006D7F0D">
      <w:pPr>
        <w:jc w:val="both"/>
        <w:rPr>
          <w:b/>
          <w:sz w:val="22"/>
          <w:szCs w:val="22"/>
          <w:lang w:val="sr-Latn-CS"/>
        </w:rPr>
      </w:pPr>
    </w:p>
    <w:p w:rsidR="0032450B" w:rsidRDefault="0032450B" w:rsidP="006D7F0D">
      <w:pPr>
        <w:jc w:val="both"/>
        <w:rPr>
          <w:sz w:val="22"/>
          <w:szCs w:val="22"/>
          <w:lang w:val="sr-Latn-CS"/>
        </w:rPr>
      </w:pPr>
      <w:r w:rsidRPr="0032450B">
        <w:rPr>
          <w:sz w:val="22"/>
          <w:szCs w:val="22"/>
          <w:lang w:val="sr-Latn-CS"/>
        </w:rPr>
        <w:t xml:space="preserve">Po </w:t>
      </w:r>
      <w:r>
        <w:rPr>
          <w:sz w:val="22"/>
          <w:szCs w:val="22"/>
          <w:lang w:val="sr-Latn-CS"/>
        </w:rPr>
        <w:t>ovoj tački dnevnog reda javila se g-đa Sanja Vučković, punomoćnik Fonda za restituciju. Stav Banke je da nije apriori protivna donošenju ovakve odluke ali da nije bilo neophodno da Skupština usvaja ovu odluku jer se evidentno ne radi o raspolaganju imovinom velike vrijednosti. Smatra da je Upravni odbor jedini nadležan te ističe da u slučaju da akcionari većinom glasova usvoje ovu odluku oni će biti uzdržani od glasanja.</w:t>
      </w:r>
    </w:p>
    <w:p w:rsidR="0032450B" w:rsidRDefault="0032450B" w:rsidP="006D7F0D">
      <w:pPr>
        <w:jc w:val="both"/>
        <w:rPr>
          <w:sz w:val="22"/>
          <w:szCs w:val="22"/>
          <w:lang w:val="sr-Latn-CS"/>
        </w:rPr>
      </w:pPr>
      <w:r>
        <w:rPr>
          <w:sz w:val="22"/>
          <w:szCs w:val="22"/>
          <w:lang w:val="sr-Latn-CS"/>
        </w:rPr>
        <w:t>U pisanom glasanju koje je dostavio OAIF VIB FOND navedeno je da oni smatraju da je umjesto kreditnog zaduženja na ime investicionog ulaganja bilo bolje rješenje da se razmotri zaduživanje putem emitovanja obveznica na Banjalučkoj berzi.</w:t>
      </w:r>
    </w:p>
    <w:p w:rsidR="000D6B88" w:rsidRDefault="0032450B" w:rsidP="006D7F0D">
      <w:pPr>
        <w:jc w:val="both"/>
        <w:rPr>
          <w:sz w:val="22"/>
          <w:szCs w:val="22"/>
          <w:lang w:val="sr-Latn-CS"/>
        </w:rPr>
      </w:pPr>
      <w:r>
        <w:rPr>
          <w:sz w:val="22"/>
          <w:szCs w:val="22"/>
          <w:lang w:val="sr-Latn-CS"/>
        </w:rPr>
        <w:t xml:space="preserve">Menadžment Društva na čelu sa direktorom Petrom Savićem i zamjenikom direktora Darkom Aleksićem, ukratko su obrazložili razloge izgradnje solarne elektrane kao i izbora Banke za kreditiranje ovog posla. Društvo plaća velike račune za električnu energiju </w:t>
      </w:r>
      <w:r w:rsidR="000D6B88">
        <w:rPr>
          <w:sz w:val="22"/>
          <w:szCs w:val="22"/>
          <w:lang w:val="sr-Latn-CS"/>
        </w:rPr>
        <w:t xml:space="preserve">u iznosu od </w:t>
      </w:r>
    </w:p>
    <w:p w:rsidR="00671EF3" w:rsidRDefault="000D6B88" w:rsidP="006D7F0D">
      <w:pPr>
        <w:jc w:val="both"/>
        <w:rPr>
          <w:sz w:val="22"/>
          <w:szCs w:val="22"/>
          <w:lang w:val="sr-Latn-CS"/>
        </w:rPr>
      </w:pPr>
      <w:r>
        <w:rPr>
          <w:sz w:val="22"/>
          <w:szCs w:val="22"/>
          <w:lang w:val="sr-Latn-CS"/>
        </w:rPr>
        <w:lastRenderedPageBreak/>
        <w:t>75.000-</w:t>
      </w:r>
      <w:r w:rsidR="00671EF3">
        <w:rPr>
          <w:sz w:val="22"/>
          <w:szCs w:val="22"/>
          <w:lang w:val="sr-Latn-CS"/>
        </w:rPr>
        <w:t>80.000KM mjesečno. Izgradnja solarne elektrane za sopstvene potrebe omogućiće da se oko 30% električe energije proizvede iz solarne elektrane. Taj iznos za koji će biti umanjen račun za struju če otprilike biti iznos kreditnih obaveza te će Društvo faktički imati ista izdvajanja po osnovu potrošnje električne energije a za 4-5 godina će za 30% smanjiti izdatke za električnu energiju.</w:t>
      </w:r>
    </w:p>
    <w:p w:rsidR="0032450B" w:rsidRPr="0032450B" w:rsidRDefault="00671EF3" w:rsidP="006D7F0D">
      <w:pPr>
        <w:jc w:val="both"/>
        <w:rPr>
          <w:sz w:val="22"/>
          <w:szCs w:val="22"/>
          <w:lang w:val="sr-Latn-CS"/>
        </w:rPr>
      </w:pPr>
      <w:r>
        <w:rPr>
          <w:sz w:val="22"/>
          <w:szCs w:val="22"/>
          <w:lang w:val="sr-Latn-CS"/>
        </w:rPr>
        <w:t xml:space="preserve">Što se izbora banke tiče osnovni razlog je što UniCredit Banka dd.Mostar ima pristup fondovima za obnovljive izbore EBRD-a. Taj kredit je povoljan jer se u vidu granta 15% kredita vraća prilikom puštanja elektrane u rad te na taj način Društvo dobija kreditna sredstva umanjena za iznos kamate u drugim bankama koje nemaju ovaj program kreditiranja. </w:t>
      </w:r>
      <w:r w:rsidR="0032450B">
        <w:rPr>
          <w:sz w:val="22"/>
          <w:szCs w:val="22"/>
          <w:lang w:val="sr-Latn-CS"/>
        </w:rPr>
        <w:t xml:space="preserve">  </w:t>
      </w:r>
    </w:p>
    <w:p w:rsidR="006D7F0D" w:rsidRPr="006251AB" w:rsidRDefault="006D7F0D" w:rsidP="000416B4">
      <w:pPr>
        <w:jc w:val="both"/>
        <w:rPr>
          <w:sz w:val="22"/>
          <w:szCs w:val="22"/>
          <w:lang w:val="sr-Latn-CS"/>
        </w:rPr>
      </w:pPr>
    </w:p>
    <w:p w:rsidR="006D7F0D" w:rsidRDefault="006D7F0D" w:rsidP="006D7F0D">
      <w:pPr>
        <w:jc w:val="both"/>
        <w:rPr>
          <w:b/>
          <w:bCs/>
          <w:sz w:val="22"/>
          <w:szCs w:val="22"/>
          <w:lang w:val="sr-Latn-CS"/>
        </w:rPr>
      </w:pPr>
      <w:r>
        <w:rPr>
          <w:b/>
          <w:bCs/>
          <w:sz w:val="22"/>
          <w:szCs w:val="22"/>
          <w:lang w:val="sr-Latn-CS"/>
        </w:rPr>
        <w:t>ODLUKA O KREDITU KOD UNICREDIT BANKE DD. MOSTAR SREDSTVIMA ZA OBNOVLJIVE IZVORE EBRD-a ZA IZGRADNJU SOLARNE ELEKTRANE ZA SOPSTVENE POTREBE</w:t>
      </w:r>
    </w:p>
    <w:p w:rsidR="006D7F0D" w:rsidRDefault="006D7F0D" w:rsidP="006D7F0D">
      <w:pPr>
        <w:jc w:val="both"/>
        <w:rPr>
          <w:b/>
          <w:sz w:val="22"/>
          <w:szCs w:val="22"/>
          <w:lang w:val="sr-Latn-CS"/>
        </w:rPr>
      </w:pPr>
      <w:r>
        <w:rPr>
          <w:b/>
          <w:sz w:val="22"/>
          <w:szCs w:val="22"/>
          <w:lang w:val="sr-Latn-CS"/>
        </w:rPr>
        <w:t>( broj : 01-280/24 od  27.06.2024.god.)</w:t>
      </w:r>
    </w:p>
    <w:p w:rsidR="006D7F0D" w:rsidRDefault="006D7F0D" w:rsidP="006D7F0D">
      <w:pPr>
        <w:jc w:val="both"/>
        <w:rPr>
          <w:b/>
          <w:sz w:val="22"/>
          <w:szCs w:val="22"/>
          <w:lang w:val="sr-Latn-CS"/>
        </w:rPr>
      </w:pPr>
    </w:p>
    <w:p w:rsidR="006D7F0D" w:rsidRPr="00DF0037" w:rsidRDefault="006D7F0D" w:rsidP="006D7F0D">
      <w:pPr>
        <w:rPr>
          <w:sz w:val="22"/>
          <w:szCs w:val="22"/>
          <w:lang w:val="sr-Latn-CS"/>
        </w:rPr>
      </w:pPr>
      <w:r w:rsidRPr="00DF0037">
        <w:rPr>
          <w:sz w:val="22"/>
          <w:szCs w:val="22"/>
          <w:lang w:val="sr-Latn-CS"/>
        </w:rPr>
        <w:t>Ova odluka se usvaja većinom glasova na način da su svi akcionari glasali ZA,</w:t>
      </w:r>
    </w:p>
    <w:p w:rsidR="006D7F0D" w:rsidRPr="00DF0037" w:rsidRDefault="006D7F0D" w:rsidP="006D7F0D">
      <w:pPr>
        <w:rPr>
          <w:sz w:val="22"/>
          <w:szCs w:val="22"/>
          <w:lang w:val="sr-Latn-CS"/>
        </w:rPr>
      </w:pPr>
      <w:r w:rsidRPr="00DF0037">
        <w:rPr>
          <w:sz w:val="22"/>
          <w:szCs w:val="22"/>
          <w:lang w:val="sr-Latn-CS"/>
        </w:rPr>
        <w:t xml:space="preserve">osim </w:t>
      </w:r>
      <w:r w:rsidRPr="00F4413A">
        <w:rPr>
          <w:sz w:val="22"/>
          <w:szCs w:val="22"/>
          <w:lang w:val="sr-Latn-CS"/>
        </w:rPr>
        <w:t>DUIF MANAGAMENT SOLUTIONS OAIF VIB FOND AD</w:t>
      </w:r>
      <w:r>
        <w:rPr>
          <w:sz w:val="22"/>
          <w:szCs w:val="22"/>
          <w:lang w:val="sr-Latn-CS"/>
        </w:rPr>
        <w:t xml:space="preserve"> (pisanim putem glasali) i </w:t>
      </w:r>
      <w:r w:rsidRPr="00DF0037">
        <w:rPr>
          <w:sz w:val="22"/>
          <w:szCs w:val="22"/>
          <w:lang w:val="sr-Latn-CS"/>
        </w:rPr>
        <w:t xml:space="preserve">FOND ZA RESTITUCIJU AD BANJALUKA </w:t>
      </w:r>
      <w:r>
        <w:rPr>
          <w:sz w:val="22"/>
          <w:szCs w:val="22"/>
          <w:lang w:val="sr-Latn-CS"/>
        </w:rPr>
        <w:t>koji su uzdržani</w:t>
      </w:r>
      <w:r w:rsidRPr="00DF0037">
        <w:rPr>
          <w:sz w:val="22"/>
          <w:szCs w:val="22"/>
          <w:lang w:val="sr-Latn-CS"/>
        </w:rPr>
        <w:t xml:space="preserve"> </w:t>
      </w:r>
    </w:p>
    <w:p w:rsidR="006D7F0D" w:rsidRPr="00DF0037" w:rsidRDefault="006D7F0D" w:rsidP="006D7F0D">
      <w:pPr>
        <w:rPr>
          <w:sz w:val="22"/>
          <w:szCs w:val="22"/>
          <w:lang w:val="sr-Latn-CS"/>
        </w:rPr>
      </w:pPr>
      <w:r w:rsidRPr="00DF0037">
        <w:rPr>
          <w:sz w:val="22"/>
          <w:szCs w:val="22"/>
          <w:lang w:val="sr-Latn-CS"/>
        </w:rPr>
        <w:t>PROTIV</w:t>
      </w:r>
      <w:r>
        <w:rPr>
          <w:sz w:val="22"/>
          <w:szCs w:val="22"/>
          <w:lang w:val="sr-Latn-CS"/>
        </w:rPr>
        <w:t xml:space="preserve">-niko. </w:t>
      </w:r>
    </w:p>
    <w:p w:rsidR="006D7F0D" w:rsidRPr="006251AB" w:rsidRDefault="006D7F0D" w:rsidP="006D7F0D">
      <w:pPr>
        <w:jc w:val="both"/>
        <w:rPr>
          <w:sz w:val="22"/>
          <w:szCs w:val="22"/>
          <w:lang w:val="sr-Latn-CS"/>
        </w:rPr>
      </w:pPr>
      <w:r w:rsidRPr="006251AB">
        <w:rPr>
          <w:sz w:val="22"/>
          <w:szCs w:val="22"/>
          <w:lang w:val="sr-Latn-CS"/>
        </w:rPr>
        <w:t>Odluka se usvaja većinom glasova.</w:t>
      </w:r>
    </w:p>
    <w:p w:rsidR="006D7F0D" w:rsidRPr="006251AB" w:rsidRDefault="006D7F0D" w:rsidP="006D7F0D">
      <w:pPr>
        <w:jc w:val="both"/>
        <w:rPr>
          <w:sz w:val="22"/>
          <w:szCs w:val="22"/>
          <w:lang w:val="sr-Latn-CS"/>
        </w:rPr>
      </w:pPr>
      <w:r w:rsidRPr="006251AB">
        <w:rPr>
          <w:sz w:val="22"/>
          <w:szCs w:val="22"/>
          <w:lang w:val="sr-Latn-CS"/>
        </w:rPr>
        <w:t>Odluka stupa na snagu danom donošenja.</w:t>
      </w:r>
    </w:p>
    <w:p w:rsidR="006D7F0D" w:rsidRDefault="006D7F0D" w:rsidP="006D7F0D">
      <w:pPr>
        <w:jc w:val="both"/>
        <w:rPr>
          <w:b/>
          <w:sz w:val="22"/>
          <w:szCs w:val="22"/>
          <w:lang w:val="sr-Latn-CS"/>
        </w:rPr>
      </w:pPr>
    </w:p>
    <w:p w:rsidR="006D7F0D" w:rsidRDefault="006D7F0D" w:rsidP="006D7F0D">
      <w:pPr>
        <w:jc w:val="both"/>
        <w:rPr>
          <w:b/>
          <w:sz w:val="22"/>
          <w:szCs w:val="22"/>
          <w:lang w:val="sr-Latn-CS"/>
        </w:rPr>
      </w:pPr>
    </w:p>
    <w:p w:rsidR="003020B3" w:rsidRDefault="003020B3" w:rsidP="00A922C3">
      <w:pPr>
        <w:jc w:val="both"/>
        <w:rPr>
          <w:sz w:val="22"/>
          <w:szCs w:val="22"/>
          <w:lang w:val="sr-Latn-CS"/>
        </w:rPr>
      </w:pPr>
      <w:r>
        <w:rPr>
          <w:sz w:val="22"/>
          <w:szCs w:val="22"/>
          <w:lang w:val="sr-Latn-CS"/>
        </w:rPr>
        <w:t>Pod tekući</w:t>
      </w:r>
      <w:r w:rsidR="005A7F6A">
        <w:rPr>
          <w:sz w:val="22"/>
          <w:szCs w:val="22"/>
          <w:lang w:val="sr-Latn-CS"/>
        </w:rPr>
        <w:t>m pitanjima je vođena samo nefo</w:t>
      </w:r>
      <w:r>
        <w:rPr>
          <w:sz w:val="22"/>
          <w:szCs w:val="22"/>
          <w:lang w:val="sr-Latn-CS"/>
        </w:rPr>
        <w:t>rmalna konverzacija o redovnim i tekućim problemima te nisu donošene nikakve odluke po ovoj tački dnevnog reda.</w:t>
      </w:r>
    </w:p>
    <w:p w:rsidR="003020B3" w:rsidRDefault="003020B3" w:rsidP="00A922C3">
      <w:pPr>
        <w:jc w:val="both"/>
        <w:rPr>
          <w:sz w:val="22"/>
          <w:szCs w:val="22"/>
          <w:lang w:val="sr-Latn-CS"/>
        </w:rPr>
      </w:pPr>
    </w:p>
    <w:p w:rsidR="00B225AC" w:rsidRDefault="007F6879" w:rsidP="00A922C3">
      <w:pPr>
        <w:jc w:val="both"/>
        <w:rPr>
          <w:sz w:val="22"/>
          <w:szCs w:val="22"/>
          <w:lang w:val="sr-Latn-CS"/>
        </w:rPr>
      </w:pPr>
      <w:r>
        <w:rPr>
          <w:sz w:val="22"/>
          <w:szCs w:val="22"/>
          <w:lang w:val="sr-Latn-CS"/>
        </w:rPr>
        <w:t>Svi prisutni akcionari su javno glasali</w:t>
      </w:r>
      <w:r w:rsidR="00617D1A">
        <w:rPr>
          <w:sz w:val="22"/>
          <w:szCs w:val="22"/>
          <w:lang w:val="sr-Latn-CS"/>
        </w:rPr>
        <w:t xml:space="preserve"> po svim tačkama dnevnog reda</w:t>
      </w:r>
      <w:r w:rsidR="000416B4">
        <w:rPr>
          <w:sz w:val="22"/>
          <w:szCs w:val="22"/>
          <w:lang w:val="sr-Latn-CS"/>
        </w:rPr>
        <w:t xml:space="preserve">. </w:t>
      </w:r>
    </w:p>
    <w:p w:rsidR="007A10B2" w:rsidRDefault="003020B3" w:rsidP="00A922C3">
      <w:pPr>
        <w:jc w:val="both"/>
        <w:rPr>
          <w:sz w:val="22"/>
          <w:szCs w:val="22"/>
          <w:lang w:val="sr-Latn-CS"/>
        </w:rPr>
      </w:pPr>
      <w:r>
        <w:rPr>
          <w:sz w:val="22"/>
          <w:szCs w:val="22"/>
          <w:lang w:val="sr-Latn-CS"/>
        </w:rPr>
        <w:t>Glasanja pisanim</w:t>
      </w:r>
      <w:r w:rsidR="007A10B2">
        <w:rPr>
          <w:sz w:val="22"/>
          <w:szCs w:val="22"/>
          <w:lang w:val="sr-Latn-CS"/>
        </w:rPr>
        <w:t xml:space="preserve"> putem su navedena i obrazložena u ovom Izvodu iz zapisnika</w:t>
      </w:r>
      <w:r>
        <w:rPr>
          <w:sz w:val="22"/>
          <w:szCs w:val="22"/>
          <w:lang w:val="sr-Latn-CS"/>
        </w:rPr>
        <w:t xml:space="preserve"> i nalaze se u arhivi Društva</w:t>
      </w:r>
      <w:r w:rsidR="007A10B2">
        <w:rPr>
          <w:sz w:val="22"/>
          <w:szCs w:val="22"/>
          <w:lang w:val="sr-Latn-CS"/>
        </w:rPr>
        <w:t>.</w:t>
      </w:r>
    </w:p>
    <w:p w:rsidR="004F5912" w:rsidRDefault="004F5912" w:rsidP="00A922C3">
      <w:pPr>
        <w:jc w:val="both"/>
        <w:rPr>
          <w:sz w:val="22"/>
          <w:szCs w:val="22"/>
          <w:lang w:val="sr-Latn-CS"/>
        </w:rPr>
      </w:pPr>
    </w:p>
    <w:p w:rsidR="002220BD" w:rsidRDefault="004C2E2B" w:rsidP="00A922C3">
      <w:pPr>
        <w:jc w:val="both"/>
        <w:rPr>
          <w:sz w:val="22"/>
          <w:szCs w:val="22"/>
          <w:lang w:val="sr-Latn-CS"/>
        </w:rPr>
      </w:pPr>
      <w:r>
        <w:rPr>
          <w:sz w:val="22"/>
          <w:szCs w:val="22"/>
          <w:lang w:val="sr-Latn-CS"/>
        </w:rPr>
        <w:t>Sjed</w:t>
      </w:r>
      <w:r w:rsidR="00512754">
        <w:rPr>
          <w:sz w:val="22"/>
          <w:szCs w:val="22"/>
          <w:lang w:val="sr-Latn-CS"/>
        </w:rPr>
        <w:t>ni</w:t>
      </w:r>
      <w:r w:rsidR="002B6433">
        <w:rPr>
          <w:sz w:val="22"/>
          <w:szCs w:val="22"/>
          <w:lang w:val="sr-Latn-CS"/>
        </w:rPr>
        <w:t>ca je završena istog dana u 13.5</w:t>
      </w:r>
      <w:r w:rsidR="003020B3">
        <w:rPr>
          <w:sz w:val="22"/>
          <w:szCs w:val="22"/>
          <w:lang w:val="sr-Latn-CS"/>
        </w:rPr>
        <w:t>0</w:t>
      </w:r>
      <w:r>
        <w:rPr>
          <w:sz w:val="22"/>
          <w:szCs w:val="22"/>
          <w:lang w:val="sr-Latn-CS"/>
        </w:rPr>
        <w:t xml:space="preserve"> časova.</w:t>
      </w:r>
    </w:p>
    <w:p w:rsidR="000D6B88" w:rsidRDefault="000D6B88" w:rsidP="00A922C3">
      <w:pPr>
        <w:jc w:val="both"/>
        <w:rPr>
          <w:sz w:val="22"/>
          <w:szCs w:val="22"/>
          <w:lang w:val="sr-Latn-CS"/>
        </w:rPr>
      </w:pPr>
    </w:p>
    <w:tbl>
      <w:tblPr>
        <w:tblW w:w="0" w:type="auto"/>
        <w:tblLook w:val="04A0"/>
      </w:tblPr>
      <w:tblGrid>
        <w:gridCol w:w="4428"/>
        <w:gridCol w:w="4428"/>
      </w:tblGrid>
      <w:tr w:rsidR="00DF26EE" w:rsidRPr="00EC0532" w:rsidTr="00EC0532">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Zapisničar</w:t>
            </w: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Ovjerivači zapisnika</w:t>
            </w:r>
          </w:p>
        </w:tc>
      </w:tr>
      <w:tr w:rsidR="00DF26EE" w:rsidRPr="00EC0532" w:rsidTr="00EC0532">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______________________</w:t>
            </w: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______________________</w:t>
            </w:r>
          </w:p>
        </w:tc>
      </w:tr>
      <w:tr w:rsidR="00DF26EE" w:rsidRPr="00EC0532" w:rsidTr="00EC0532">
        <w:tc>
          <w:tcPr>
            <w:tcW w:w="4428" w:type="dxa"/>
            <w:shd w:val="clear" w:color="auto" w:fill="auto"/>
          </w:tcPr>
          <w:p w:rsidR="00DF26EE" w:rsidRPr="00EC0532" w:rsidRDefault="00BD6CA5" w:rsidP="00EC0532">
            <w:pPr>
              <w:jc w:val="center"/>
              <w:rPr>
                <w:sz w:val="22"/>
                <w:szCs w:val="22"/>
                <w:lang w:val="sr-Latn-CS"/>
              </w:rPr>
            </w:pPr>
            <w:r>
              <w:rPr>
                <w:b/>
                <w:sz w:val="22"/>
                <w:szCs w:val="22"/>
                <w:lang w:val="sr-Latn-CS"/>
              </w:rPr>
              <w:t>Aleksić Darko</w:t>
            </w: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Maksimović Zoran</w:t>
            </w:r>
          </w:p>
        </w:tc>
      </w:tr>
      <w:tr w:rsidR="00DF26EE" w:rsidRPr="00EC0532" w:rsidTr="00EC0532">
        <w:tc>
          <w:tcPr>
            <w:tcW w:w="4428" w:type="dxa"/>
            <w:shd w:val="clear" w:color="auto" w:fill="auto"/>
          </w:tcPr>
          <w:p w:rsidR="00DF26EE" w:rsidRPr="00EC0532" w:rsidRDefault="00DF26EE" w:rsidP="00EC0532">
            <w:pPr>
              <w:jc w:val="center"/>
              <w:rPr>
                <w:sz w:val="22"/>
                <w:szCs w:val="22"/>
                <w:lang w:val="sr-Latn-CS"/>
              </w:rPr>
            </w:pPr>
          </w:p>
        </w:tc>
        <w:tc>
          <w:tcPr>
            <w:tcW w:w="4428" w:type="dxa"/>
            <w:shd w:val="clear" w:color="auto" w:fill="auto"/>
          </w:tcPr>
          <w:p w:rsidR="00DF26EE" w:rsidRPr="00EC0532" w:rsidRDefault="00DF26EE" w:rsidP="00EC0532">
            <w:pPr>
              <w:jc w:val="center"/>
              <w:rPr>
                <w:sz w:val="22"/>
                <w:szCs w:val="22"/>
                <w:lang w:val="sr-Latn-CS"/>
              </w:rPr>
            </w:pPr>
            <w:r w:rsidRPr="00EC0532">
              <w:rPr>
                <w:b/>
                <w:sz w:val="22"/>
                <w:szCs w:val="22"/>
                <w:lang w:val="sr-Latn-CS"/>
              </w:rPr>
              <w:t>______________________</w:t>
            </w:r>
          </w:p>
        </w:tc>
      </w:tr>
      <w:tr w:rsidR="00DF26EE" w:rsidRPr="00EC0532" w:rsidTr="00EC0532">
        <w:tc>
          <w:tcPr>
            <w:tcW w:w="4428" w:type="dxa"/>
            <w:shd w:val="clear" w:color="auto" w:fill="auto"/>
          </w:tcPr>
          <w:p w:rsidR="00DF26EE" w:rsidRPr="00EC0532" w:rsidRDefault="00DF26EE" w:rsidP="00EC0532">
            <w:pPr>
              <w:jc w:val="center"/>
              <w:rPr>
                <w:sz w:val="22"/>
                <w:szCs w:val="22"/>
                <w:lang w:val="sr-Latn-CS"/>
              </w:rPr>
            </w:pPr>
          </w:p>
        </w:tc>
        <w:tc>
          <w:tcPr>
            <w:tcW w:w="4428" w:type="dxa"/>
            <w:shd w:val="clear" w:color="auto" w:fill="auto"/>
          </w:tcPr>
          <w:p w:rsidR="00DF26EE" w:rsidRPr="00EC0532" w:rsidRDefault="00DF26EE" w:rsidP="00EC0532">
            <w:pPr>
              <w:jc w:val="center"/>
              <w:rPr>
                <w:b/>
                <w:sz w:val="22"/>
                <w:szCs w:val="22"/>
                <w:lang w:val="sr-Latn-CS"/>
              </w:rPr>
            </w:pPr>
            <w:r w:rsidRPr="00EC0532">
              <w:rPr>
                <w:b/>
                <w:sz w:val="22"/>
                <w:szCs w:val="22"/>
                <w:lang w:val="sr-Latn-CS"/>
              </w:rPr>
              <w:t>Stanojević Milenko</w:t>
            </w:r>
          </w:p>
        </w:tc>
      </w:tr>
    </w:tbl>
    <w:p w:rsidR="00755860" w:rsidRPr="00724C6C" w:rsidRDefault="00755860" w:rsidP="00DF26EE">
      <w:pPr>
        <w:jc w:val="both"/>
        <w:rPr>
          <w:b/>
          <w:sz w:val="22"/>
          <w:szCs w:val="22"/>
          <w:lang w:val="sr-Latn-CS"/>
        </w:rPr>
      </w:pPr>
      <w:r>
        <w:rPr>
          <w:b/>
          <w:sz w:val="22"/>
          <w:szCs w:val="22"/>
          <w:lang w:val="sr-Latn-CS"/>
        </w:rPr>
        <w:tab/>
      </w:r>
      <w:r>
        <w:rPr>
          <w:b/>
          <w:sz w:val="22"/>
          <w:szCs w:val="22"/>
          <w:lang w:val="sr-Latn-CS"/>
        </w:rPr>
        <w:tab/>
      </w:r>
      <w:r>
        <w:rPr>
          <w:b/>
          <w:sz w:val="22"/>
          <w:szCs w:val="22"/>
          <w:lang w:val="sr-Latn-CS"/>
        </w:rPr>
        <w:tab/>
      </w:r>
      <w:r w:rsidR="004C2E2B">
        <w:rPr>
          <w:b/>
          <w:sz w:val="22"/>
          <w:szCs w:val="22"/>
          <w:lang w:val="sr-Latn-CS"/>
        </w:rPr>
        <w:t xml:space="preserve">                                              </w:t>
      </w:r>
      <w:r>
        <w:rPr>
          <w:b/>
          <w:sz w:val="22"/>
          <w:szCs w:val="22"/>
          <w:lang w:val="sr-Latn-CS"/>
        </w:rPr>
        <w:tab/>
      </w:r>
    </w:p>
    <w:p w:rsidR="004C2E2B" w:rsidRDefault="00B16D62" w:rsidP="00DF26EE">
      <w:pPr>
        <w:jc w:val="center"/>
        <w:rPr>
          <w:b/>
          <w:sz w:val="22"/>
          <w:szCs w:val="22"/>
          <w:lang w:val="sr-Latn-CS"/>
        </w:rPr>
      </w:pPr>
      <w:r>
        <w:rPr>
          <w:b/>
          <w:sz w:val="22"/>
          <w:szCs w:val="22"/>
          <w:lang w:val="sr-Latn-CS"/>
        </w:rPr>
        <w:t>Predsjedavajući</w:t>
      </w:r>
      <w:r w:rsidR="004C2E2B">
        <w:rPr>
          <w:b/>
          <w:sz w:val="22"/>
          <w:szCs w:val="22"/>
          <w:lang w:val="sr-Latn-CS"/>
        </w:rPr>
        <w:t xml:space="preserve"> SA</w:t>
      </w:r>
    </w:p>
    <w:p w:rsidR="00094009" w:rsidRDefault="00724C6C" w:rsidP="00DF26EE">
      <w:pPr>
        <w:jc w:val="center"/>
        <w:rPr>
          <w:b/>
          <w:sz w:val="22"/>
          <w:szCs w:val="22"/>
          <w:lang w:val="sr-Latn-CS"/>
        </w:rPr>
      </w:pPr>
      <w:r>
        <w:rPr>
          <w:b/>
          <w:sz w:val="22"/>
          <w:szCs w:val="22"/>
          <w:lang w:val="sr-Latn-CS"/>
        </w:rPr>
        <w:t>___________________</w:t>
      </w:r>
    </w:p>
    <w:p w:rsidR="00094009" w:rsidRPr="00724C6C" w:rsidRDefault="004F5912" w:rsidP="004F5912">
      <w:pPr>
        <w:rPr>
          <w:b/>
          <w:sz w:val="22"/>
          <w:szCs w:val="22"/>
          <w:lang w:val="sr-Latn-CS"/>
        </w:rPr>
      </w:pPr>
      <w:r>
        <w:rPr>
          <w:b/>
          <w:sz w:val="22"/>
          <w:szCs w:val="22"/>
          <w:lang w:val="sr-Latn-CS"/>
        </w:rPr>
        <w:t xml:space="preserve">                                  </w:t>
      </w:r>
      <w:r w:rsidR="003020B3">
        <w:rPr>
          <w:b/>
          <w:sz w:val="22"/>
          <w:szCs w:val="22"/>
          <w:lang w:val="sr-Latn-CS"/>
        </w:rPr>
        <w:t xml:space="preserve">           </w:t>
      </w:r>
      <w:r w:rsidR="00EA7AD8">
        <w:rPr>
          <w:b/>
          <w:sz w:val="22"/>
          <w:szCs w:val="22"/>
          <w:lang w:val="sr-Latn-CS"/>
        </w:rPr>
        <w:t xml:space="preserve">                   Saša Stevanović</w:t>
      </w:r>
    </w:p>
    <w:sectPr w:rsidR="00094009" w:rsidRPr="00724C6C" w:rsidSect="00D81480">
      <w:pgSz w:w="12240" w:h="15840"/>
      <w:pgMar w:top="1080" w:right="1800" w:bottom="90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Unicode MS"/>
    <w:charset w:val="80"/>
    <w:family w:val="swiss"/>
    <w:pitch w:val="variable"/>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 w:name="FreeSans">
    <w:altName w:val="MS Mincho"/>
    <w:charset w:val="80"/>
    <w:family w:val="auto"/>
    <w:pitch w:val="variable"/>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nsid w:val="00000004"/>
    <w:multiLevelType w:val="multilevel"/>
    <w:tmpl w:val="00000004"/>
    <w:name w:val="WW8Num4"/>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B70BAE"/>
    <w:multiLevelType w:val="hybridMultilevel"/>
    <w:tmpl w:val="10420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993AAE"/>
    <w:multiLevelType w:val="hybridMultilevel"/>
    <w:tmpl w:val="10420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7F3F22"/>
    <w:multiLevelType w:val="hybridMultilevel"/>
    <w:tmpl w:val="97C29024"/>
    <w:lvl w:ilvl="0" w:tplc="5E1858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854A8E"/>
    <w:multiLevelType w:val="hybridMultilevel"/>
    <w:tmpl w:val="1858297E"/>
    <w:lvl w:ilvl="0" w:tplc="76DC3F7C">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8">
    <w:nsid w:val="334A618F"/>
    <w:multiLevelType w:val="hybridMultilevel"/>
    <w:tmpl w:val="B6741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6F7A67"/>
    <w:multiLevelType w:val="hybridMultilevel"/>
    <w:tmpl w:val="00A640E2"/>
    <w:lvl w:ilvl="0" w:tplc="D5BC2C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B54D84"/>
    <w:multiLevelType w:val="hybridMultilevel"/>
    <w:tmpl w:val="F7E80478"/>
    <w:lvl w:ilvl="0" w:tplc="B2EA30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F80B13"/>
    <w:multiLevelType w:val="hybridMultilevel"/>
    <w:tmpl w:val="A88EDF74"/>
    <w:lvl w:ilvl="0" w:tplc="4204152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835640"/>
    <w:multiLevelType w:val="hybridMultilevel"/>
    <w:tmpl w:val="B7CEE584"/>
    <w:lvl w:ilvl="0" w:tplc="2F728A3C">
      <w:start w:val="2"/>
      <w:numFmt w:val="bullet"/>
      <w:lvlText w:val="-"/>
      <w:lvlJc w:val="left"/>
      <w:pPr>
        <w:ind w:left="675" w:hanging="360"/>
      </w:pPr>
      <w:rPr>
        <w:rFonts w:ascii="Times New Roman" w:eastAsia="Times New Roman"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3">
    <w:nsid w:val="561C45DB"/>
    <w:multiLevelType w:val="hybridMultilevel"/>
    <w:tmpl w:val="AD6A6182"/>
    <w:lvl w:ilvl="0" w:tplc="76DC3F7C">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4">
    <w:nsid w:val="5D4B3F0C"/>
    <w:multiLevelType w:val="hybridMultilevel"/>
    <w:tmpl w:val="5EE85FB8"/>
    <w:lvl w:ilvl="0" w:tplc="2C729F86">
      <w:start w:val="2"/>
      <w:numFmt w:val="bullet"/>
      <w:lvlText w:val="-"/>
      <w:lvlJc w:val="left"/>
      <w:pPr>
        <w:ind w:left="675" w:hanging="360"/>
      </w:pPr>
      <w:rPr>
        <w:rFonts w:ascii="Times New Roman" w:eastAsia="Times New Roman"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5">
    <w:nsid w:val="65FD5D47"/>
    <w:multiLevelType w:val="hybridMultilevel"/>
    <w:tmpl w:val="10420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253FAA"/>
    <w:multiLevelType w:val="singleLevel"/>
    <w:tmpl w:val="00000003"/>
    <w:lvl w:ilvl="0">
      <w:start w:val="1"/>
      <w:numFmt w:val="decimal"/>
      <w:lvlText w:val="%1."/>
      <w:lvlJc w:val="left"/>
      <w:pPr>
        <w:tabs>
          <w:tab w:val="num" w:pos="720"/>
        </w:tabs>
        <w:ind w:left="720" w:hanging="360"/>
      </w:pPr>
    </w:lvl>
  </w:abstractNum>
  <w:abstractNum w:abstractNumId="17">
    <w:nsid w:val="70430730"/>
    <w:multiLevelType w:val="hybridMultilevel"/>
    <w:tmpl w:val="5B2612A4"/>
    <w:lvl w:ilvl="0" w:tplc="4DB45B3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DD0D37"/>
    <w:multiLevelType w:val="hybridMultilevel"/>
    <w:tmpl w:val="4B8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063A74"/>
    <w:multiLevelType w:val="hybridMultilevel"/>
    <w:tmpl w:val="AD6A6182"/>
    <w:lvl w:ilvl="0" w:tplc="76DC3F7C">
      <w:start w:val="2"/>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num w:numId="1">
    <w:abstractNumId w:val="0"/>
  </w:num>
  <w:num w:numId="2">
    <w:abstractNumId w:val="1"/>
  </w:num>
  <w:num w:numId="3">
    <w:abstractNumId w:val="2"/>
  </w:num>
  <w:num w:numId="4">
    <w:abstractNumId w:val="3"/>
  </w:num>
  <w:num w:numId="5">
    <w:abstractNumId w:val="7"/>
  </w:num>
  <w:num w:numId="6">
    <w:abstractNumId w:val="14"/>
  </w:num>
  <w:num w:numId="7">
    <w:abstractNumId w:val="12"/>
  </w:num>
  <w:num w:numId="8">
    <w:abstractNumId w:val="9"/>
  </w:num>
  <w:num w:numId="9">
    <w:abstractNumId w:val="10"/>
  </w:num>
  <w:num w:numId="10">
    <w:abstractNumId w:val="18"/>
  </w:num>
  <w:num w:numId="11">
    <w:abstractNumId w:val="17"/>
  </w:num>
  <w:num w:numId="12">
    <w:abstractNumId w:val="19"/>
  </w:num>
  <w:num w:numId="13">
    <w:abstractNumId w:val="13"/>
  </w:num>
  <w:num w:numId="14">
    <w:abstractNumId w:val="16"/>
  </w:num>
  <w:num w:numId="15">
    <w:abstractNumId w:val="6"/>
  </w:num>
  <w:num w:numId="16">
    <w:abstractNumId w:val="15"/>
  </w:num>
  <w:num w:numId="17">
    <w:abstractNumId w:val="4"/>
  </w:num>
  <w:num w:numId="18">
    <w:abstractNumId w:val="8"/>
  </w:num>
  <w:num w:numId="19">
    <w:abstractNumId w:val="5"/>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B16D62"/>
    <w:rsid w:val="0000517B"/>
    <w:rsid w:val="000054CE"/>
    <w:rsid w:val="00021C9E"/>
    <w:rsid w:val="00025419"/>
    <w:rsid w:val="00032647"/>
    <w:rsid w:val="000416B4"/>
    <w:rsid w:val="00046C8B"/>
    <w:rsid w:val="00054333"/>
    <w:rsid w:val="0005751A"/>
    <w:rsid w:val="00060679"/>
    <w:rsid w:val="00076EF3"/>
    <w:rsid w:val="00094009"/>
    <w:rsid w:val="000A0DE0"/>
    <w:rsid w:val="000A361F"/>
    <w:rsid w:val="000A396A"/>
    <w:rsid w:val="000A659C"/>
    <w:rsid w:val="000D6B88"/>
    <w:rsid w:val="000D7BA8"/>
    <w:rsid w:val="000F1FCA"/>
    <w:rsid w:val="0010612F"/>
    <w:rsid w:val="00130A15"/>
    <w:rsid w:val="001316C5"/>
    <w:rsid w:val="00134B99"/>
    <w:rsid w:val="00144A04"/>
    <w:rsid w:val="00145872"/>
    <w:rsid w:val="00166278"/>
    <w:rsid w:val="001700EB"/>
    <w:rsid w:val="00173F58"/>
    <w:rsid w:val="00176F78"/>
    <w:rsid w:val="0019443C"/>
    <w:rsid w:val="001954B4"/>
    <w:rsid w:val="001A4561"/>
    <w:rsid w:val="001C0FDB"/>
    <w:rsid w:val="001D56E8"/>
    <w:rsid w:val="001D5E1F"/>
    <w:rsid w:val="001D7AF7"/>
    <w:rsid w:val="001D7F31"/>
    <w:rsid w:val="001E17D1"/>
    <w:rsid w:val="001E473B"/>
    <w:rsid w:val="001E6A9C"/>
    <w:rsid w:val="001E7332"/>
    <w:rsid w:val="001E7512"/>
    <w:rsid w:val="001F51C2"/>
    <w:rsid w:val="001F7DBD"/>
    <w:rsid w:val="00201DA4"/>
    <w:rsid w:val="00203D19"/>
    <w:rsid w:val="0021510A"/>
    <w:rsid w:val="002220BD"/>
    <w:rsid w:val="00222AFD"/>
    <w:rsid w:val="00226A4E"/>
    <w:rsid w:val="0023036A"/>
    <w:rsid w:val="002367A3"/>
    <w:rsid w:val="0023748C"/>
    <w:rsid w:val="002425F9"/>
    <w:rsid w:val="00243D06"/>
    <w:rsid w:val="00244175"/>
    <w:rsid w:val="00251CD9"/>
    <w:rsid w:val="0026074E"/>
    <w:rsid w:val="002612B5"/>
    <w:rsid w:val="00272198"/>
    <w:rsid w:val="002746CD"/>
    <w:rsid w:val="00284378"/>
    <w:rsid w:val="00285767"/>
    <w:rsid w:val="00291AA0"/>
    <w:rsid w:val="002975F1"/>
    <w:rsid w:val="002A205B"/>
    <w:rsid w:val="002A6A9D"/>
    <w:rsid w:val="002B261E"/>
    <w:rsid w:val="002B6433"/>
    <w:rsid w:val="002C3743"/>
    <w:rsid w:val="002D5DCC"/>
    <w:rsid w:val="002E3ED3"/>
    <w:rsid w:val="002E5476"/>
    <w:rsid w:val="002E7935"/>
    <w:rsid w:val="002F2F1F"/>
    <w:rsid w:val="002F7118"/>
    <w:rsid w:val="003020B3"/>
    <w:rsid w:val="00302F81"/>
    <w:rsid w:val="003048E5"/>
    <w:rsid w:val="003146AE"/>
    <w:rsid w:val="00320A9A"/>
    <w:rsid w:val="0032450B"/>
    <w:rsid w:val="00327E5C"/>
    <w:rsid w:val="003326A2"/>
    <w:rsid w:val="00334F8F"/>
    <w:rsid w:val="0033533D"/>
    <w:rsid w:val="00335351"/>
    <w:rsid w:val="00341E4F"/>
    <w:rsid w:val="00345844"/>
    <w:rsid w:val="0034715B"/>
    <w:rsid w:val="00360546"/>
    <w:rsid w:val="00370DC2"/>
    <w:rsid w:val="00372476"/>
    <w:rsid w:val="00374DB3"/>
    <w:rsid w:val="003763A4"/>
    <w:rsid w:val="0038085B"/>
    <w:rsid w:val="003909A4"/>
    <w:rsid w:val="00391771"/>
    <w:rsid w:val="003975F6"/>
    <w:rsid w:val="003A4DD9"/>
    <w:rsid w:val="003B05CB"/>
    <w:rsid w:val="003B12D7"/>
    <w:rsid w:val="003B6475"/>
    <w:rsid w:val="003C027F"/>
    <w:rsid w:val="003C1047"/>
    <w:rsid w:val="003D2BC3"/>
    <w:rsid w:val="003D36A3"/>
    <w:rsid w:val="003E1A2A"/>
    <w:rsid w:val="003E1EF2"/>
    <w:rsid w:val="003E37A7"/>
    <w:rsid w:val="003E3BF3"/>
    <w:rsid w:val="003F2222"/>
    <w:rsid w:val="003F3CAA"/>
    <w:rsid w:val="003F6DB1"/>
    <w:rsid w:val="003F76B8"/>
    <w:rsid w:val="004072B1"/>
    <w:rsid w:val="00420BC9"/>
    <w:rsid w:val="004261A3"/>
    <w:rsid w:val="004278D3"/>
    <w:rsid w:val="00434F42"/>
    <w:rsid w:val="00443CA0"/>
    <w:rsid w:val="00445AC7"/>
    <w:rsid w:val="00454ACC"/>
    <w:rsid w:val="00460477"/>
    <w:rsid w:val="00463114"/>
    <w:rsid w:val="00464457"/>
    <w:rsid w:val="00471CBD"/>
    <w:rsid w:val="00472872"/>
    <w:rsid w:val="004909A9"/>
    <w:rsid w:val="004919BE"/>
    <w:rsid w:val="00492D26"/>
    <w:rsid w:val="00494101"/>
    <w:rsid w:val="00495FDB"/>
    <w:rsid w:val="004A0985"/>
    <w:rsid w:val="004B3D34"/>
    <w:rsid w:val="004B6C1E"/>
    <w:rsid w:val="004C2E2B"/>
    <w:rsid w:val="004C3821"/>
    <w:rsid w:val="004C38F2"/>
    <w:rsid w:val="004E1AC3"/>
    <w:rsid w:val="004F1FA8"/>
    <w:rsid w:val="004F5912"/>
    <w:rsid w:val="00503E51"/>
    <w:rsid w:val="00506437"/>
    <w:rsid w:val="00510857"/>
    <w:rsid w:val="00512754"/>
    <w:rsid w:val="0051329C"/>
    <w:rsid w:val="00520BE1"/>
    <w:rsid w:val="00521C4B"/>
    <w:rsid w:val="00536238"/>
    <w:rsid w:val="00540FC5"/>
    <w:rsid w:val="005413C5"/>
    <w:rsid w:val="00544DEE"/>
    <w:rsid w:val="00546613"/>
    <w:rsid w:val="005718FF"/>
    <w:rsid w:val="00576181"/>
    <w:rsid w:val="005828E5"/>
    <w:rsid w:val="00587EEE"/>
    <w:rsid w:val="00593D56"/>
    <w:rsid w:val="005A2367"/>
    <w:rsid w:val="005A7F6A"/>
    <w:rsid w:val="005B37F7"/>
    <w:rsid w:val="005B6CA3"/>
    <w:rsid w:val="005D2B28"/>
    <w:rsid w:val="005D370E"/>
    <w:rsid w:val="005D4F6C"/>
    <w:rsid w:val="005E0917"/>
    <w:rsid w:val="005F6A6E"/>
    <w:rsid w:val="00601C0E"/>
    <w:rsid w:val="00601C36"/>
    <w:rsid w:val="0060308B"/>
    <w:rsid w:val="006054FF"/>
    <w:rsid w:val="0060773C"/>
    <w:rsid w:val="0061270E"/>
    <w:rsid w:val="00612E72"/>
    <w:rsid w:val="00617D1A"/>
    <w:rsid w:val="006202D5"/>
    <w:rsid w:val="006251AB"/>
    <w:rsid w:val="00637357"/>
    <w:rsid w:val="006378D0"/>
    <w:rsid w:val="00641534"/>
    <w:rsid w:val="006426BB"/>
    <w:rsid w:val="00650390"/>
    <w:rsid w:val="0065639B"/>
    <w:rsid w:val="00663B9A"/>
    <w:rsid w:val="00663EB4"/>
    <w:rsid w:val="00671EF3"/>
    <w:rsid w:val="00684C65"/>
    <w:rsid w:val="006A5613"/>
    <w:rsid w:val="006B517E"/>
    <w:rsid w:val="006C2348"/>
    <w:rsid w:val="006C384B"/>
    <w:rsid w:val="006C78F8"/>
    <w:rsid w:val="006D5D5C"/>
    <w:rsid w:val="006D793F"/>
    <w:rsid w:val="006D7F0D"/>
    <w:rsid w:val="006E3F7F"/>
    <w:rsid w:val="006E6993"/>
    <w:rsid w:val="006E7C8A"/>
    <w:rsid w:val="006F3503"/>
    <w:rsid w:val="006F4BBF"/>
    <w:rsid w:val="006F6509"/>
    <w:rsid w:val="0070093E"/>
    <w:rsid w:val="00702503"/>
    <w:rsid w:val="007034B5"/>
    <w:rsid w:val="00703BF1"/>
    <w:rsid w:val="00704585"/>
    <w:rsid w:val="007066C5"/>
    <w:rsid w:val="00706B83"/>
    <w:rsid w:val="007101B6"/>
    <w:rsid w:val="007111BB"/>
    <w:rsid w:val="00714BCC"/>
    <w:rsid w:val="007166EC"/>
    <w:rsid w:val="007236E9"/>
    <w:rsid w:val="007248C7"/>
    <w:rsid w:val="00724C6C"/>
    <w:rsid w:val="00731B8D"/>
    <w:rsid w:val="00734C9F"/>
    <w:rsid w:val="007363CB"/>
    <w:rsid w:val="007371CC"/>
    <w:rsid w:val="007445B5"/>
    <w:rsid w:val="00751742"/>
    <w:rsid w:val="00755860"/>
    <w:rsid w:val="007615AD"/>
    <w:rsid w:val="00761FA7"/>
    <w:rsid w:val="00767B94"/>
    <w:rsid w:val="00774937"/>
    <w:rsid w:val="00774F07"/>
    <w:rsid w:val="00777E29"/>
    <w:rsid w:val="007810F6"/>
    <w:rsid w:val="007878D4"/>
    <w:rsid w:val="0079148A"/>
    <w:rsid w:val="007A10B2"/>
    <w:rsid w:val="007A48BF"/>
    <w:rsid w:val="007B2605"/>
    <w:rsid w:val="007C0E44"/>
    <w:rsid w:val="007C5266"/>
    <w:rsid w:val="007C674D"/>
    <w:rsid w:val="007C700D"/>
    <w:rsid w:val="007D71E9"/>
    <w:rsid w:val="007D722F"/>
    <w:rsid w:val="007F6879"/>
    <w:rsid w:val="007F6932"/>
    <w:rsid w:val="0080050A"/>
    <w:rsid w:val="0080130D"/>
    <w:rsid w:val="00805295"/>
    <w:rsid w:val="00831991"/>
    <w:rsid w:val="00836E09"/>
    <w:rsid w:val="00837DAB"/>
    <w:rsid w:val="0084616C"/>
    <w:rsid w:val="00860ADD"/>
    <w:rsid w:val="0086338D"/>
    <w:rsid w:val="00863FDD"/>
    <w:rsid w:val="00880241"/>
    <w:rsid w:val="00881B2B"/>
    <w:rsid w:val="008820DE"/>
    <w:rsid w:val="0088469A"/>
    <w:rsid w:val="00896999"/>
    <w:rsid w:val="0089703D"/>
    <w:rsid w:val="008A10BC"/>
    <w:rsid w:val="008A35E3"/>
    <w:rsid w:val="008A3F79"/>
    <w:rsid w:val="008A52BB"/>
    <w:rsid w:val="008A5893"/>
    <w:rsid w:val="008A605A"/>
    <w:rsid w:val="008B1BDA"/>
    <w:rsid w:val="008B1FC5"/>
    <w:rsid w:val="008C5FE6"/>
    <w:rsid w:val="008C6E10"/>
    <w:rsid w:val="008C71F6"/>
    <w:rsid w:val="008E7A02"/>
    <w:rsid w:val="00907FD2"/>
    <w:rsid w:val="00915BB9"/>
    <w:rsid w:val="00921E6C"/>
    <w:rsid w:val="00925A29"/>
    <w:rsid w:val="00926ACB"/>
    <w:rsid w:val="00926F1F"/>
    <w:rsid w:val="009350EC"/>
    <w:rsid w:val="00942401"/>
    <w:rsid w:val="00942A74"/>
    <w:rsid w:val="0094496D"/>
    <w:rsid w:val="00945B0F"/>
    <w:rsid w:val="00952CE2"/>
    <w:rsid w:val="00960E19"/>
    <w:rsid w:val="00961593"/>
    <w:rsid w:val="009638D6"/>
    <w:rsid w:val="0097387E"/>
    <w:rsid w:val="0097496E"/>
    <w:rsid w:val="00977A75"/>
    <w:rsid w:val="00981C8C"/>
    <w:rsid w:val="00982A0B"/>
    <w:rsid w:val="00987053"/>
    <w:rsid w:val="00987999"/>
    <w:rsid w:val="009C6D62"/>
    <w:rsid w:val="009D1248"/>
    <w:rsid w:val="009D2116"/>
    <w:rsid w:val="009D5C6A"/>
    <w:rsid w:val="00A04DC9"/>
    <w:rsid w:val="00A05C20"/>
    <w:rsid w:val="00A1284C"/>
    <w:rsid w:val="00A13E66"/>
    <w:rsid w:val="00A3056B"/>
    <w:rsid w:val="00A31D42"/>
    <w:rsid w:val="00A37A7E"/>
    <w:rsid w:val="00A4671E"/>
    <w:rsid w:val="00A50400"/>
    <w:rsid w:val="00A512BF"/>
    <w:rsid w:val="00A55260"/>
    <w:rsid w:val="00A56B98"/>
    <w:rsid w:val="00A56DF6"/>
    <w:rsid w:val="00A57586"/>
    <w:rsid w:val="00A61AD8"/>
    <w:rsid w:val="00A61D72"/>
    <w:rsid w:val="00A63B5A"/>
    <w:rsid w:val="00A701CB"/>
    <w:rsid w:val="00A922C3"/>
    <w:rsid w:val="00A959F0"/>
    <w:rsid w:val="00AA268B"/>
    <w:rsid w:val="00AA59E4"/>
    <w:rsid w:val="00AA7363"/>
    <w:rsid w:val="00AB06D3"/>
    <w:rsid w:val="00AB3524"/>
    <w:rsid w:val="00AC4403"/>
    <w:rsid w:val="00AC4AF4"/>
    <w:rsid w:val="00AC6C83"/>
    <w:rsid w:val="00AC742C"/>
    <w:rsid w:val="00AD4AB3"/>
    <w:rsid w:val="00AD513B"/>
    <w:rsid w:val="00AD72CD"/>
    <w:rsid w:val="00AD740B"/>
    <w:rsid w:val="00AE3C3D"/>
    <w:rsid w:val="00AE5201"/>
    <w:rsid w:val="00AE6306"/>
    <w:rsid w:val="00B002AD"/>
    <w:rsid w:val="00B02B30"/>
    <w:rsid w:val="00B06DE2"/>
    <w:rsid w:val="00B07514"/>
    <w:rsid w:val="00B1198B"/>
    <w:rsid w:val="00B16D62"/>
    <w:rsid w:val="00B225AC"/>
    <w:rsid w:val="00B240F1"/>
    <w:rsid w:val="00B26C88"/>
    <w:rsid w:val="00B5198E"/>
    <w:rsid w:val="00B655E5"/>
    <w:rsid w:val="00B66213"/>
    <w:rsid w:val="00B663E9"/>
    <w:rsid w:val="00B665AC"/>
    <w:rsid w:val="00B80FCC"/>
    <w:rsid w:val="00B833AF"/>
    <w:rsid w:val="00B90116"/>
    <w:rsid w:val="00BA6DD4"/>
    <w:rsid w:val="00BB7E3A"/>
    <w:rsid w:val="00BC12F6"/>
    <w:rsid w:val="00BC67AF"/>
    <w:rsid w:val="00BD6CA5"/>
    <w:rsid w:val="00BE1A8D"/>
    <w:rsid w:val="00BF3F0E"/>
    <w:rsid w:val="00BF4ED8"/>
    <w:rsid w:val="00C10B2F"/>
    <w:rsid w:val="00C16770"/>
    <w:rsid w:val="00C42E89"/>
    <w:rsid w:val="00C44DCE"/>
    <w:rsid w:val="00C45940"/>
    <w:rsid w:val="00C465D1"/>
    <w:rsid w:val="00C468E7"/>
    <w:rsid w:val="00C545B7"/>
    <w:rsid w:val="00C645E8"/>
    <w:rsid w:val="00C70914"/>
    <w:rsid w:val="00C741AC"/>
    <w:rsid w:val="00C75A5B"/>
    <w:rsid w:val="00C80F47"/>
    <w:rsid w:val="00C8460F"/>
    <w:rsid w:val="00CA2661"/>
    <w:rsid w:val="00CA29BC"/>
    <w:rsid w:val="00CA3062"/>
    <w:rsid w:val="00CA72BD"/>
    <w:rsid w:val="00CC1CEC"/>
    <w:rsid w:val="00CE0F8F"/>
    <w:rsid w:val="00CE34AE"/>
    <w:rsid w:val="00CF4722"/>
    <w:rsid w:val="00CF50E4"/>
    <w:rsid w:val="00CF64B3"/>
    <w:rsid w:val="00CF731D"/>
    <w:rsid w:val="00CF7555"/>
    <w:rsid w:val="00D00110"/>
    <w:rsid w:val="00D07873"/>
    <w:rsid w:val="00D14031"/>
    <w:rsid w:val="00D14FC6"/>
    <w:rsid w:val="00D17336"/>
    <w:rsid w:val="00D176DB"/>
    <w:rsid w:val="00D21285"/>
    <w:rsid w:val="00D317E2"/>
    <w:rsid w:val="00D409CA"/>
    <w:rsid w:val="00D42C5C"/>
    <w:rsid w:val="00D549A8"/>
    <w:rsid w:val="00D62CBC"/>
    <w:rsid w:val="00D73377"/>
    <w:rsid w:val="00D73749"/>
    <w:rsid w:val="00D81480"/>
    <w:rsid w:val="00D851E8"/>
    <w:rsid w:val="00D92ECB"/>
    <w:rsid w:val="00D93995"/>
    <w:rsid w:val="00DA2434"/>
    <w:rsid w:val="00DA24C0"/>
    <w:rsid w:val="00DC245A"/>
    <w:rsid w:val="00DE072F"/>
    <w:rsid w:val="00DE2A1D"/>
    <w:rsid w:val="00DE3E01"/>
    <w:rsid w:val="00DE59F3"/>
    <w:rsid w:val="00DE678C"/>
    <w:rsid w:val="00DF0037"/>
    <w:rsid w:val="00DF251C"/>
    <w:rsid w:val="00DF26EE"/>
    <w:rsid w:val="00E02859"/>
    <w:rsid w:val="00E06C84"/>
    <w:rsid w:val="00E1069D"/>
    <w:rsid w:val="00E167EA"/>
    <w:rsid w:val="00E20368"/>
    <w:rsid w:val="00E37392"/>
    <w:rsid w:val="00E42DA8"/>
    <w:rsid w:val="00E479C1"/>
    <w:rsid w:val="00E505F5"/>
    <w:rsid w:val="00E53178"/>
    <w:rsid w:val="00E66BEB"/>
    <w:rsid w:val="00E6778F"/>
    <w:rsid w:val="00E714B8"/>
    <w:rsid w:val="00E91382"/>
    <w:rsid w:val="00E9458B"/>
    <w:rsid w:val="00E963F5"/>
    <w:rsid w:val="00EA7AD8"/>
    <w:rsid w:val="00EC0532"/>
    <w:rsid w:val="00EC0E60"/>
    <w:rsid w:val="00EC423B"/>
    <w:rsid w:val="00EC57F2"/>
    <w:rsid w:val="00EC5C8D"/>
    <w:rsid w:val="00EE17C4"/>
    <w:rsid w:val="00EE3138"/>
    <w:rsid w:val="00EE3A94"/>
    <w:rsid w:val="00EE3F33"/>
    <w:rsid w:val="00EF4852"/>
    <w:rsid w:val="00F10807"/>
    <w:rsid w:val="00F121BD"/>
    <w:rsid w:val="00F129D7"/>
    <w:rsid w:val="00F276AE"/>
    <w:rsid w:val="00F30276"/>
    <w:rsid w:val="00F30B67"/>
    <w:rsid w:val="00F32209"/>
    <w:rsid w:val="00F32DC7"/>
    <w:rsid w:val="00F4413A"/>
    <w:rsid w:val="00F50554"/>
    <w:rsid w:val="00F55421"/>
    <w:rsid w:val="00F63A94"/>
    <w:rsid w:val="00F728BA"/>
    <w:rsid w:val="00F74638"/>
    <w:rsid w:val="00F84566"/>
    <w:rsid w:val="00F8557D"/>
    <w:rsid w:val="00F87C37"/>
    <w:rsid w:val="00F97663"/>
    <w:rsid w:val="00FA3441"/>
    <w:rsid w:val="00FA3B18"/>
    <w:rsid w:val="00FB13DC"/>
    <w:rsid w:val="00FC3BB6"/>
    <w:rsid w:val="00FD1A3A"/>
    <w:rsid w:val="00FD33B0"/>
    <w:rsid w:val="00FD7A2C"/>
    <w:rsid w:val="00FE6B98"/>
    <w:rsid w:val="00FE72A5"/>
    <w:rsid w:val="00FF02DC"/>
    <w:rsid w:val="00FF2CB8"/>
    <w:rsid w:val="00FF76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8F"/>
    <w:pPr>
      <w:suppressAutoHyphens/>
    </w:pPr>
    <w:rPr>
      <w:sz w:val="24"/>
      <w:szCs w:val="24"/>
      <w:lang w:eastAsia="ar-SA"/>
    </w:rPr>
  </w:style>
  <w:style w:type="paragraph" w:styleId="Heading1">
    <w:name w:val="heading 1"/>
    <w:basedOn w:val="Heading"/>
    <w:next w:val="BodyText"/>
    <w:qFormat/>
    <w:rsid w:val="00CE0F8F"/>
    <w:pPr>
      <w:tabs>
        <w:tab w:val="num" w:pos="0"/>
      </w:tabs>
      <w:ind w:left="432" w:hanging="432"/>
      <w:outlineLvl w:val="0"/>
    </w:pPr>
    <w:rPr>
      <w:b/>
      <w:bCs/>
      <w:sz w:val="32"/>
      <w:szCs w:val="32"/>
    </w:rPr>
  </w:style>
  <w:style w:type="paragraph" w:styleId="Heading2">
    <w:name w:val="heading 2"/>
    <w:basedOn w:val="Heading"/>
    <w:next w:val="BodyText"/>
    <w:qFormat/>
    <w:rsid w:val="00CE0F8F"/>
    <w:pPr>
      <w:tabs>
        <w:tab w:val="num" w:pos="0"/>
      </w:tabs>
      <w:ind w:left="576" w:hanging="576"/>
      <w:outlineLvl w:val="1"/>
    </w:pPr>
    <w:rPr>
      <w:b/>
      <w:bCs/>
      <w:i/>
      <w:iCs/>
    </w:rPr>
  </w:style>
  <w:style w:type="paragraph" w:styleId="Heading3">
    <w:name w:val="heading 3"/>
    <w:basedOn w:val="Heading"/>
    <w:next w:val="BodyText"/>
    <w:qFormat/>
    <w:rsid w:val="00CE0F8F"/>
    <w:pPr>
      <w:tabs>
        <w:tab w:val="num" w:pos="0"/>
      </w:tabs>
      <w:ind w:left="720" w:hanging="72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E0F8F"/>
  </w:style>
  <w:style w:type="character" w:customStyle="1" w:styleId="WW-Absatz-Standardschriftart">
    <w:name w:val="WW-Absatz-Standardschriftart"/>
    <w:rsid w:val="00CE0F8F"/>
  </w:style>
  <w:style w:type="character" w:customStyle="1" w:styleId="WW-Absatz-Standardschriftart1">
    <w:name w:val="WW-Absatz-Standardschriftart1"/>
    <w:rsid w:val="00CE0F8F"/>
  </w:style>
  <w:style w:type="character" w:customStyle="1" w:styleId="WW-Absatz-Standardschriftart11">
    <w:name w:val="WW-Absatz-Standardschriftart11"/>
    <w:rsid w:val="00CE0F8F"/>
  </w:style>
  <w:style w:type="character" w:customStyle="1" w:styleId="WW-Absatz-Standardschriftart111">
    <w:name w:val="WW-Absatz-Standardschriftart111"/>
    <w:rsid w:val="00CE0F8F"/>
  </w:style>
  <w:style w:type="character" w:customStyle="1" w:styleId="WW-Absatz-Standardschriftart1111">
    <w:name w:val="WW-Absatz-Standardschriftart1111"/>
    <w:rsid w:val="00CE0F8F"/>
  </w:style>
  <w:style w:type="character" w:customStyle="1" w:styleId="WW-Absatz-Standardschriftart11111">
    <w:name w:val="WW-Absatz-Standardschriftart11111"/>
    <w:rsid w:val="00CE0F8F"/>
  </w:style>
  <w:style w:type="character" w:customStyle="1" w:styleId="WW-Absatz-Standardschriftart111111">
    <w:name w:val="WW-Absatz-Standardschriftart111111"/>
    <w:rsid w:val="00CE0F8F"/>
  </w:style>
  <w:style w:type="character" w:customStyle="1" w:styleId="WW-Absatz-Standardschriftart1111111">
    <w:name w:val="WW-Absatz-Standardschriftart1111111"/>
    <w:rsid w:val="00CE0F8F"/>
  </w:style>
  <w:style w:type="character" w:customStyle="1" w:styleId="WW-Absatz-Standardschriftart11111111">
    <w:name w:val="WW-Absatz-Standardschriftart11111111"/>
    <w:rsid w:val="00CE0F8F"/>
  </w:style>
  <w:style w:type="character" w:customStyle="1" w:styleId="WW8Num5z0">
    <w:name w:val="WW8Num5z0"/>
    <w:rsid w:val="00CE0F8F"/>
    <w:rPr>
      <w:rFonts w:ascii="Times New Roman" w:hAnsi="Times New Roman" w:cs="Times New Roman"/>
    </w:rPr>
  </w:style>
  <w:style w:type="character" w:customStyle="1" w:styleId="WW-Absatz-Standardschriftart111111111">
    <w:name w:val="WW-Absatz-Standardschriftart111111111"/>
    <w:rsid w:val="00CE0F8F"/>
  </w:style>
  <w:style w:type="character" w:customStyle="1" w:styleId="WW-Absatz-Standardschriftart1111111111">
    <w:name w:val="WW-Absatz-Standardschriftart1111111111"/>
    <w:rsid w:val="00CE0F8F"/>
  </w:style>
  <w:style w:type="character" w:customStyle="1" w:styleId="WW-Absatz-Standardschriftart11111111111">
    <w:name w:val="WW-Absatz-Standardschriftart11111111111"/>
    <w:rsid w:val="00CE0F8F"/>
  </w:style>
  <w:style w:type="character" w:customStyle="1" w:styleId="WW-Absatz-Standardschriftart111111111111">
    <w:name w:val="WW-Absatz-Standardschriftart111111111111"/>
    <w:rsid w:val="00CE0F8F"/>
  </w:style>
  <w:style w:type="character" w:customStyle="1" w:styleId="WW-Absatz-Standardschriftart1111111111111">
    <w:name w:val="WW-Absatz-Standardschriftart1111111111111"/>
    <w:rsid w:val="00CE0F8F"/>
  </w:style>
  <w:style w:type="character" w:customStyle="1" w:styleId="WW8Num6z0">
    <w:name w:val="WW8Num6z0"/>
    <w:rsid w:val="00CE0F8F"/>
    <w:rPr>
      <w:rFonts w:ascii="Times New Roman" w:eastAsia="Times New Roman" w:hAnsi="Times New Roman" w:cs="Times New Roman"/>
    </w:rPr>
  </w:style>
  <w:style w:type="character" w:customStyle="1" w:styleId="WW-Absatz-Standardschriftart11111111111111">
    <w:name w:val="WW-Absatz-Standardschriftart11111111111111"/>
    <w:rsid w:val="00CE0F8F"/>
  </w:style>
  <w:style w:type="character" w:customStyle="1" w:styleId="WW8Num6z1">
    <w:name w:val="WW8Num6z1"/>
    <w:rsid w:val="00CE0F8F"/>
    <w:rPr>
      <w:rFonts w:ascii="Courier New" w:hAnsi="Courier New" w:cs="Courier New"/>
    </w:rPr>
  </w:style>
  <w:style w:type="character" w:customStyle="1" w:styleId="WW8Num6z2">
    <w:name w:val="WW8Num6z2"/>
    <w:rsid w:val="00CE0F8F"/>
    <w:rPr>
      <w:rFonts w:ascii="Wingdings" w:hAnsi="Wingdings" w:cs="Wingdings"/>
    </w:rPr>
  </w:style>
  <w:style w:type="character" w:customStyle="1" w:styleId="WW8Num6z3">
    <w:name w:val="WW8Num6z3"/>
    <w:rsid w:val="00CE0F8F"/>
    <w:rPr>
      <w:rFonts w:ascii="Symbol" w:hAnsi="Symbol" w:cs="Symbol"/>
    </w:rPr>
  </w:style>
  <w:style w:type="character" w:customStyle="1" w:styleId="NumberingSymbols">
    <w:name w:val="Numbering Symbols"/>
    <w:rsid w:val="00CE0F8F"/>
  </w:style>
  <w:style w:type="character" w:customStyle="1" w:styleId="Bullets">
    <w:name w:val="Bullets"/>
    <w:rsid w:val="00CE0F8F"/>
    <w:rPr>
      <w:rFonts w:ascii="OpenSymbol" w:eastAsia="OpenSymbol" w:hAnsi="OpenSymbol" w:cs="OpenSymbol"/>
    </w:rPr>
  </w:style>
  <w:style w:type="paragraph" w:customStyle="1" w:styleId="Heading">
    <w:name w:val="Heading"/>
    <w:basedOn w:val="Normal"/>
    <w:next w:val="BodyText"/>
    <w:rsid w:val="00CE0F8F"/>
    <w:pPr>
      <w:keepNext/>
      <w:spacing w:before="240" w:after="120"/>
    </w:pPr>
    <w:rPr>
      <w:rFonts w:ascii="Liberation Sans" w:eastAsia="Droid Sans Fallback" w:hAnsi="Liberation Sans" w:cs="FreeSans"/>
      <w:sz w:val="28"/>
      <w:szCs w:val="28"/>
    </w:rPr>
  </w:style>
  <w:style w:type="paragraph" w:styleId="BodyText">
    <w:name w:val="Body Text"/>
    <w:basedOn w:val="Normal"/>
    <w:rsid w:val="00CE0F8F"/>
    <w:pPr>
      <w:spacing w:after="120"/>
    </w:pPr>
  </w:style>
  <w:style w:type="paragraph" w:styleId="List">
    <w:name w:val="List"/>
    <w:basedOn w:val="BodyText"/>
    <w:rsid w:val="00CE0F8F"/>
    <w:rPr>
      <w:rFonts w:cs="FreeSans"/>
    </w:rPr>
  </w:style>
  <w:style w:type="paragraph" w:styleId="Caption">
    <w:name w:val="caption"/>
    <w:basedOn w:val="Normal"/>
    <w:qFormat/>
    <w:rsid w:val="00CE0F8F"/>
    <w:pPr>
      <w:suppressLineNumbers/>
      <w:spacing w:before="120" w:after="120"/>
    </w:pPr>
    <w:rPr>
      <w:rFonts w:cs="FreeSans"/>
      <w:i/>
      <w:iCs/>
    </w:rPr>
  </w:style>
  <w:style w:type="paragraph" w:customStyle="1" w:styleId="Index">
    <w:name w:val="Index"/>
    <w:basedOn w:val="Normal"/>
    <w:rsid w:val="00CE0F8F"/>
    <w:pPr>
      <w:suppressLineNumbers/>
    </w:pPr>
    <w:rPr>
      <w:rFonts w:cs="FreeSans"/>
    </w:rPr>
  </w:style>
  <w:style w:type="paragraph" w:styleId="PlainText">
    <w:name w:val="Plain Text"/>
    <w:basedOn w:val="Normal"/>
    <w:link w:val="PlainTextChar"/>
    <w:uiPriority w:val="99"/>
    <w:unhideWhenUsed/>
    <w:rsid w:val="00982A0B"/>
    <w:pPr>
      <w:suppressAutoHyphens w:val="0"/>
    </w:pPr>
    <w:rPr>
      <w:rFonts w:ascii="Consolas" w:eastAsia="Calibri" w:hAnsi="Consolas"/>
      <w:sz w:val="21"/>
      <w:szCs w:val="21"/>
      <w:lang w:eastAsia="en-US"/>
    </w:rPr>
  </w:style>
  <w:style w:type="character" w:customStyle="1" w:styleId="PlainTextChar">
    <w:name w:val="Plain Text Char"/>
    <w:link w:val="PlainText"/>
    <w:uiPriority w:val="99"/>
    <w:rsid w:val="00982A0B"/>
    <w:rPr>
      <w:rFonts w:ascii="Consolas" w:eastAsia="Calibri" w:hAnsi="Consolas"/>
      <w:sz w:val="21"/>
      <w:szCs w:val="21"/>
    </w:rPr>
  </w:style>
  <w:style w:type="table" w:styleId="TableGrid">
    <w:name w:val="Table Grid"/>
    <w:basedOn w:val="TableNormal"/>
    <w:uiPriority w:val="59"/>
    <w:rsid w:val="00DF2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612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63BAE-62E5-4F07-9183-46C10AEF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8</Pages>
  <Words>3462</Words>
  <Characters>19738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IGM  „ DRINA " A</vt:lpstr>
    </vt:vector>
  </TitlesOfParts>
  <Company/>
  <LinksUpToDate>false</LinksUpToDate>
  <CharactersWithSpaces>23154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IGM  „ DRINA " A</dc:title>
  <dc:creator>X</dc:creator>
  <cp:lastModifiedBy>Korisnik</cp:lastModifiedBy>
  <cp:revision>135</cp:revision>
  <cp:lastPrinted>2017-01-10T15:51:00Z</cp:lastPrinted>
  <dcterms:created xsi:type="dcterms:W3CDTF">2019-07-12T09:16:00Z</dcterms:created>
  <dcterms:modified xsi:type="dcterms:W3CDTF">2024-07-12T09:20:00Z</dcterms:modified>
</cp:coreProperties>
</file>